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7BE0CE" w14:textId="77777777" w:rsidR="002D69BD" w:rsidRPr="002D69BD" w:rsidRDefault="002D69BD" w:rsidP="002D69BD">
      <w:pPr>
        <w:spacing w:after="120" w:line="240" w:lineRule="auto"/>
        <w:ind w:firstLine="567"/>
        <w:jc w:val="right"/>
        <w:rPr>
          <w:rFonts w:ascii="Times New Roman" w:eastAsia="Calibri" w:hAnsi="Times New Roman" w:cs="Times New Roman"/>
          <w:b/>
          <w:i/>
          <w:kern w:val="0"/>
          <w:sz w:val="24"/>
          <w:szCs w:val="36"/>
          <w:u w:val="single"/>
          <w14:ligatures w14:val="none"/>
        </w:rPr>
      </w:pPr>
      <w:r w:rsidRPr="002D69BD">
        <w:rPr>
          <w:rFonts w:ascii="Times New Roman" w:eastAsia="Calibri" w:hAnsi="Times New Roman" w:cs="Times New Roman"/>
          <w:b/>
          <w:i/>
          <w:kern w:val="0"/>
          <w:sz w:val="24"/>
          <w:szCs w:val="36"/>
          <w:u w:val="single"/>
          <w14:ligatures w14:val="none"/>
        </w:rPr>
        <w:t xml:space="preserve">Research Article</w:t>
      </w:r>
    </w:p>
    <w:p w14:paraId="076BE67A" w14:textId="77777777" w:rsidR="002D69BD" w:rsidRPr="002D69BD" w:rsidRDefault="002D69BD" w:rsidP="002D69BD">
      <w:pPr>
        <w:spacing w:after="120" w:line="240" w:lineRule="auto"/>
        <w:ind w:firstLine="567"/>
        <w:rPr>
          <w:rFonts w:ascii="Times New Roman" w:eastAsia="Calibri" w:hAnsi="Times New Roman" w:cs="Times New Roman"/>
          <w:b/>
          <w:kern w:val="0"/>
          <w:sz w:val="36"/>
          <w:szCs w:val="36"/>
          <w14:ligatures w14:val="none"/>
        </w:rPr>
      </w:pPr>
    </w:p>
    <w:p w14:paraId="51758D2B" w14:textId="04FA1E24" w:rsidR="002D69BD" w:rsidRPr="002D69BD" w:rsidRDefault="002D69BD" w:rsidP="002D69BD">
      <w:pPr>
        <w:spacing w:after="120" w:line="240" w:lineRule="auto"/>
        <w:rPr>
          <w:rFonts w:ascii="Times New Roman" w:eastAsia="Calibri" w:hAnsi="Times New Roman" w:cs="Times New Roman"/>
          <w:b/>
          <w:iCs/>
          <w:kern w:val="0"/>
          <w:sz w:val="36"/>
          <w:szCs w:val="36"/>
          <w14:ligatures w14:val="none"/>
        </w:rPr>
      </w:pPr>
      <w:r w:rsidRPr="002D69BD">
        <w:rPr>
          <w:rFonts w:ascii="Times New Roman" w:eastAsia="Calibri" w:hAnsi="Times New Roman" w:cs="Times New Roman"/>
          <w:b/>
          <w:kern w:val="0"/>
          <w:sz w:val="36"/>
          <w:szCs w:val="36"/>
          <w14:ligatures w14:val="none"/>
        </w:rPr>
        <w:t xml:space="preserve">The Article Title Must Be in 18-Point Bold Type Left Aligned and in Title Case</w:t>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xml:space="preserve"/>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xml:space="preserve"/>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xml:space="preserve"/>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xml:space="preserve"/>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xml:space="preserve"/>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xml:space="preserve"/>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xml:space="preserve"/>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xml:space="preserve"/>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xml:space="preserve"/>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xml:space="preserve"/>
      </w:r>
      <w:r>
        <w:rPr>
          <w:rFonts w:ascii="Times New Roman" w:eastAsia="Calibri" w:hAnsi="Times New Roman" w:cs="Times New Roman"/>
          <w:b/>
          <w:kern w:val="0"/>
          <w:sz w:val="36"/>
          <w:szCs w:val="36"/>
          <w14:ligatures w14:val="none"/>
        </w:rPr>
        <w:t/>
      </w:r>
      <w:r w:rsidRPr="002D69BD">
        <w:rPr>
          <w:rFonts w:ascii="Times New Roman" w:eastAsia="Calibri" w:hAnsi="Times New Roman" w:cs="Times New Roman"/>
          <w:b/>
          <w:kern w:val="0"/>
          <w:sz w:val="36"/>
          <w:szCs w:val="36"/>
          <w14:ligatures w14:val="none"/>
        </w:rPr>
        <w:t/>
      </w:r>
      <w:r>
        <w:rPr>
          <w:rFonts w:ascii="Times New Roman" w:eastAsia="Calibri" w:hAnsi="Times New Roman" w:cs="Times New Roman"/>
          <w:b/>
          <w:kern w:val="0"/>
          <w:sz w:val="36"/>
          <w:szCs w:val="36"/>
          <w14:ligatures w14:val="none"/>
        </w:rPr>
        <w:t xml:space="preserve"/>
      </w:r>
    </w:p>
    <w:p w14:paraId="25B582F7" w14:textId="77777777" w:rsidR="002D69BD" w:rsidRPr="002D69BD" w:rsidRDefault="002D69BD" w:rsidP="002D69BD">
      <w:pPr>
        <w:spacing w:after="120" w:line="240" w:lineRule="auto"/>
        <w:ind w:right="-2" w:firstLine="567"/>
        <w:jc w:val="right"/>
        <w:rPr>
          <w:rFonts w:ascii="Times New Roman" w:eastAsia="Calibri" w:hAnsi="Times New Roman" w:cs="Times New Roman"/>
          <w:kern w:val="0"/>
          <w:sz w:val="28"/>
          <w:szCs w:val="28"/>
          <w14:ligatures w14:val="none"/>
        </w:rPr>
      </w:pPr>
    </w:p>
    <w:p w14:paraId="3F6DF720" w14:textId="180CC6FB" w:rsidR="002D69BD" w:rsidRDefault="002D69BD" w:rsidP="002D69BD">
      <w:pPr>
        <w:spacing w:after="0" w:line="240" w:lineRule="auto"/>
        <w:ind w:firstLine="567"/>
        <w:jc w:val="right"/>
        <w:rPr>
          <w:rFonts w:ascii="Times New Roman" w:eastAsia="Calibri" w:hAnsi="Times New Roman" w:cs="Times New Roman"/>
          <w:bCs/>
          <w:kern w:val="0"/>
          <w:sz w:val="28"/>
          <w:szCs w:val="28"/>
          <w:vertAlign w:val="superscript"/>
          <w14:ligatures w14:val="none"/>
        </w:rPr>
      </w:pPr>
      <w:r w:rsidRPr="002D69BD">
        <w:rPr>
          <w:rFonts w:ascii="Times New Roman" w:eastAsia="Calibri" w:hAnsi="Times New Roman" w:cs="Times New Roman"/>
          <w:bCs/>
          <w:kern w:val="0"/>
          <w:sz w:val="28"/>
          <w:szCs w:val="28"/>
          <w14:ligatures w14:val="none"/>
        </w:rPr>
        <w:t xml:space="preserve">Author names must be in 14-point type, with given names in lowercase and surnames in uppercase, right aligned: Amme İDARESİ</w:t>
      </w:r>
      <w:r>
        <w:rPr>
          <w:rFonts w:ascii="Times New Roman" w:eastAsia="Calibri" w:hAnsi="Times New Roman" w:cs="Times New Roman"/>
          <w:bCs/>
          <w:kern w:val="0"/>
          <w:sz w:val="28"/>
          <w:szCs w:val="28"/>
          <w14:ligatures w14:val="none"/>
        </w:rPr>
        <w:t/>
      </w:r>
      <w:r w:rsidRPr="002D69BD">
        <w:rPr>
          <w:rFonts w:ascii="Times New Roman" w:eastAsia="Calibri" w:hAnsi="Times New Roman" w:cs="Times New Roman"/>
          <w:bCs/>
          <w:kern w:val="0"/>
          <w:sz w:val="28"/>
          <w:szCs w:val="28"/>
          <w:vertAlign w:val="superscript"/>
          <w14:ligatures w14:val="none"/>
        </w:rPr>
        <w:footnoteReference w:customMarkFollows="1" w:id="1"/>
        <w:sym w:font="Symbol" w:char="F02A"/>
      </w:r>
    </w:p>
    <w:p w14:paraId="7CC29F52" w14:textId="563CF0DF" w:rsidR="002D69BD" w:rsidRPr="002D69BD" w:rsidRDefault="002D69BD" w:rsidP="002D69BD">
      <w:pPr>
        <w:spacing w:after="0" w:line="240" w:lineRule="auto"/>
        <w:ind w:firstLine="567"/>
        <w:jc w:val="right"/>
        <w:rPr>
          <w:rFonts w:ascii="Times New Roman" w:eastAsia="Calibri" w:hAnsi="Times New Roman" w:cs="Times New Roman"/>
          <w:bCs/>
          <w:kern w:val="0"/>
          <w:sz w:val="28"/>
          <w:szCs w:val="28"/>
          <w14:ligatures w14:val="none"/>
        </w:rPr>
      </w:pPr>
      <w:r w:rsidRPr="002D69BD">
        <w:rPr>
          <w:rFonts w:ascii="Times New Roman" w:eastAsia="Calibri" w:hAnsi="Times New Roman" w:cs="Times New Roman"/>
          <w:bCs/>
          <w:kern w:val="0"/>
          <w:sz w:val="28"/>
          <w:szCs w:val="28"/>
          <w14:ligatures w14:val="none"/>
        </w:rPr>
        <w:t xml:space="preserve">Amme İDARESİ</w:t>
      </w:r>
      <w:r w:rsidRPr="002D69BD">
        <w:rPr>
          <w:rStyle w:val="DipnotBavurusu"/>
          <w:rFonts w:ascii="Times New Roman" w:eastAsia="Calibri" w:hAnsi="Times New Roman" w:cs="Times New Roman"/>
          <w:bCs/>
          <w:kern w:val="0"/>
          <w:sz w:val="28"/>
          <w:szCs w:val="28"/>
          <w14:ligatures w14:val="none"/>
        </w:rPr>
        <w:footnoteReference w:customMarkFollows="1" w:id="2"/>
        <w:sym w:font="Symbol" w:char="F02A"/>
      </w:r>
      <w:r w:rsidRPr="002D69BD">
        <w:rPr>
          <w:rStyle w:val="DipnotBavurusu"/>
          <w:rFonts w:ascii="Times New Roman" w:eastAsia="Calibri" w:hAnsi="Times New Roman" w:cs="Times New Roman"/>
          <w:bCs/>
          <w:kern w:val="0"/>
          <w:sz w:val="28"/>
          <w:szCs w:val="28"/>
          <w14:ligatures w14:val="none"/>
        </w:rPr>
        <w:sym w:font="Symbol" w:char="F02A"/>
      </w:r>
    </w:p>
    <w:p w14:paraId="78AE65B5" w14:textId="77777777" w:rsidR="002D69BD" w:rsidRPr="002D69BD" w:rsidRDefault="002D69BD" w:rsidP="002D69BD">
      <w:pPr>
        <w:pBdr>
          <w:bottom w:val="single" w:sz="12" w:space="1" w:color="000000"/>
        </w:pBdr>
        <w:spacing w:after="120" w:line="240" w:lineRule="auto"/>
        <w:ind w:firstLine="567"/>
        <w:jc w:val="right"/>
        <w:rPr>
          <w:rFonts w:ascii="Times New Roman" w:eastAsia="Times New Roman" w:hAnsi="Times New Roman" w:cs="Times New Roman"/>
          <w:kern w:val="0"/>
          <w:sz w:val="24"/>
          <w:szCs w:val="24"/>
          <w:lang w:eastAsia="tr-TR" w:val="en-GB"/>
          <w14:ligatures w14:val="none"/>
        </w:rPr>
      </w:pPr>
    </w:p>
    <w:p w14:paraId="5580BDD9" w14:textId="77777777" w:rsidR="002D69BD" w:rsidRPr="002D69BD" w:rsidRDefault="002D69BD" w:rsidP="002D69BD">
      <w:pPr>
        <w:spacing w:after="120" w:line="240" w:lineRule="auto"/>
        <w:ind w:right="-2" w:firstLine="567"/>
        <w:jc w:val="both"/>
        <w:rPr>
          <w:rFonts w:ascii="Times New Roman" w:eastAsia="Times New Roman" w:hAnsi="Times New Roman" w:cs="Times New Roman"/>
          <w:b/>
          <w:bCs/>
          <w:i/>
          <w:iCs/>
          <w:color w:val="000000"/>
          <w:kern w:val="0"/>
          <w:sz w:val="20"/>
          <w:szCs w:val="20"/>
          <w:lang w:eastAsia="tr-TR" w:val="en-GB"/>
          <w14:ligatures w14:val="none"/>
        </w:rPr>
      </w:pPr>
    </w:p>
    <w:p w14:paraId="470019A7" w14:textId="737B9E6D" w:rsidR="002D69BD" w:rsidRPr="002D69BD" w:rsidRDefault="002D69BD" w:rsidP="00D43CCE">
      <w:pPr>
        <w:spacing w:line="240" w:lineRule="auto"/>
        <w:ind w:right="-2"/>
        <w:jc w:val="both"/>
        <w:rPr>
          <w:rFonts w:ascii="Times New Roman" w:eastAsia="Times New Roman" w:hAnsi="Times New Roman" w:cs="Times New Roman"/>
          <w:b/>
          <w:i/>
          <w:color w:val="000000"/>
          <w:kern w:val="0"/>
          <w:sz w:val="20"/>
          <w:szCs w:val="20"/>
          <w:lang w:eastAsia="tr-TR" w:val="en-GB"/>
          <w14:ligatures w14:val="none"/>
        </w:rPr>
      </w:pPr>
      <w:r w:rsidRPr="002D69BD">
        <w:rPr>
          <w:rFonts w:ascii="Times New Roman" w:eastAsia="Times New Roman" w:hAnsi="Times New Roman" w:cs="Times New Roman"/>
          <w:b/>
          <w:bCs/>
          <w:i/>
          <w:iCs/>
          <w:color w:val="000000"/>
          <w:kern w:val="0"/>
          <w:sz w:val="20"/>
          <w:szCs w:val="20"/>
          <w:lang w:eastAsia="tr-TR" w:val="en-GB"/>
          <w14:ligatures w14:val="none"/>
        </w:rPr>
        <w:t xml:space="preserve">Abstract: </w:t>
      </w:r>
      <w:r w:rsidRPr="002D69BD">
        <w:rPr>
          <w:rFonts w:ascii="Times New Roman" w:eastAsia="Times New Roman" w:hAnsi="Times New Roman" w:cs="Times New Roman"/>
          <w:bCs/>
          <w:i/>
          <w:iCs/>
          <w:color w:val="000000"/>
          <w:kern w:val="0"/>
          <w:sz w:val="20"/>
          <w:szCs w:val="20"/>
          <w:lang w:eastAsia="tr-TR" w:val="en-GB"/>
          <w14:ligatures w14:val="none"/>
          <w:b w:val="0"/>
        </w:rPr>
        <w:t>The abstract in this section must be italicized, justified, set in 10-point type, and must not exceed 200 words. It must clearly and comprehensibly state the research problem and argument of the study and indicate its contribution to the literature, significance, and originality. Author(s) must not include abbreviations, citations, or tables in the abstract. The abstract must inform readers about the central problem and framework of the study without going into detail. It must be written in clear, comprehensible academic language. The abstract in this section must be italicized, justified, set in 10-point type, and must not exceed 200 words. It must clearly and comprehensibly state the research problem and argument of the study and indicate its contribution to the literature, significance, and originality. Author(s) must not include abbreviations, citations, or tables in the abstract. The abstract must inform readers about the central problem and framework of the study without going into detail. It must be written in clear, comprehensible academic language.</w:t>
      </w:r>
      <w:r w:rsidRPr="002D69BD">
        <w:rPr>
          <w:rFonts w:ascii="Times New Roman" w:eastAsia="Times New Roman" w:hAnsi="Times New Roman" w:cs="Times New Roman"/>
          <w:color w:val="000000"/>
          <w:kern w:val="0"/>
          <w:sz w:val="20"/>
          <w:szCs w:val="20"/>
          <w:lang w:eastAsia="tr-TR" w:val="en-GB"/>
          <w14:ligatures w14:val="none"/>
        </w:rPr>
        <w:t xml:space="preserve"/>
      </w:r>
      <w:r w:rsidRPr="00D43CCE">
        <w:rPr>
          <w:rFonts w:ascii="Times New Roman" w:eastAsia="Times New Roman" w:hAnsi="Times New Roman" w:cs="Times New Roman"/>
          <w:i/>
          <w:iCs/>
          <w:color w:val="000000"/>
          <w:kern w:val="0"/>
          <w:sz w:val="20"/>
          <w:szCs w:val="20"/>
          <w:lang w:eastAsia="tr-TR" w:val="en-GB"/>
          <w14:ligatures w14:val="none"/>
        </w:rPr>
        <w:t xml:space="preserve"/>
      </w:r>
      <w:r w:rsidR="00D43CCE" w:rsidRPr="00D43CCE">
        <w:rPr>
          <w:rFonts w:ascii="Times New Roman" w:eastAsia="Times New Roman" w:hAnsi="Times New Roman" w:cs="Times New Roman"/>
          <w:i/>
          <w:iCs/>
          <w:color w:val="000000"/>
          <w:kern w:val="0"/>
          <w:sz w:val="20"/>
          <w:szCs w:val="20"/>
          <w:lang w:eastAsia="tr-TR" w:val="en-GB"/>
          <w14:ligatures w14:val="none"/>
        </w:rPr>
        <w:t/>
      </w:r>
      <w:proofErr w:type="spellStart"/>
      <w:r w:rsidR="00D43CCE" w:rsidRPr="00D43CCE">
        <w:rPr>
          <w:rFonts w:ascii="Times New Roman" w:eastAsia="Times New Roman" w:hAnsi="Times New Roman" w:cs="Times New Roman"/>
          <w:i/>
          <w:iCs/>
          <w:color w:val="000000"/>
          <w:kern w:val="0"/>
          <w:sz w:val="20"/>
          <w:szCs w:val="20"/>
          <w:lang w:eastAsia="tr-TR" w:val="en-GB"/>
          <w14:ligatures w14:val="none"/>
        </w:rPr>
        <w:t/>
      </w:r>
      <w:proofErr w:type="spellEnd"/>
      <w:r w:rsidR="00D43CCE" w:rsidRPr="00D43CCE">
        <w:rPr>
          <w:rFonts w:ascii="Times New Roman" w:eastAsia="Times New Roman" w:hAnsi="Times New Roman" w:cs="Times New Roman"/>
          <w:i/>
          <w:iCs/>
          <w:color w:val="000000"/>
          <w:kern w:val="0"/>
          <w:sz w:val="20"/>
          <w:szCs w:val="20"/>
          <w:lang w:eastAsia="tr-TR" w:val="en-GB"/>
          <w14:ligatures w14:val="none"/>
        </w:rPr>
        <w:t/>
      </w:r>
      <w:r w:rsidR="00D43CCE" w:rsidRPr="00D43CCE">
        <w:rPr>
          <w:rFonts w:ascii="Times New Roman" w:eastAsia="Times New Roman" w:hAnsi="Times New Roman" w:cs="Times New Roman"/>
          <w:i/>
          <w:iCs/>
          <w:color w:val="000000"/>
          <w:kern w:val="0"/>
          <w:lang w:eastAsia="en-GB" w:val="en-GB"/>
          <w14:ligatures w14:val="none"/>
        </w:rPr>
        <w:t xml:space="preserve"/>
      </w:r>
      <w:r w:rsidR="00D43CCE" w:rsidRPr="00D43CCE">
        <w:rPr>
          <w:rFonts w:ascii="Times New Roman" w:eastAsia="Times New Roman" w:hAnsi="Times New Roman" w:cs="Times New Roman"/>
          <w:i/>
          <w:iCs/>
          <w:color w:val="000000"/>
          <w:kern w:val="0"/>
          <w:sz w:val="20"/>
          <w:szCs w:val="20"/>
          <w:lang w:eastAsia="tr-TR" w:val="en-GB"/>
          <w14:ligatures w14:val="none"/>
        </w:rPr>
        <w:t/>
      </w:r>
      <w:proofErr w:type="spellStart"/>
      <w:r w:rsidR="00D43CCE" w:rsidRPr="00D43CCE">
        <w:rPr>
          <w:rFonts w:ascii="Times New Roman" w:eastAsia="Times New Roman" w:hAnsi="Times New Roman" w:cs="Times New Roman"/>
          <w:i/>
          <w:iCs/>
          <w:color w:val="000000"/>
          <w:kern w:val="0"/>
          <w:sz w:val="20"/>
          <w:szCs w:val="20"/>
          <w:lang w:eastAsia="tr-TR" w:val="en-GB"/>
          <w14:ligatures w14:val="none"/>
        </w:rPr>
        <w:t/>
      </w:r>
      <w:proofErr w:type="spellEnd"/>
      <w:r w:rsidR="00D43CCE" w:rsidRPr="00D43CCE">
        <w:rPr>
          <w:rFonts w:ascii="Times New Roman" w:eastAsia="Times New Roman" w:hAnsi="Times New Roman" w:cs="Times New Roman"/>
          <w:i/>
          <w:iCs/>
          <w:color w:val="000000"/>
          <w:kern w:val="0"/>
          <w:sz w:val="20"/>
          <w:szCs w:val="20"/>
          <w:lang w:eastAsia="tr-TR" w:val="en-GB"/>
          <w14:ligatures w14:val="none"/>
        </w:rPr>
        <w:t/>
      </w:r>
      <w:r>
        <w:rPr>
          <w:rFonts w:ascii="Times New Roman" w:eastAsia="Times New Roman" w:hAnsi="Times New Roman" w:cs="Times New Roman"/>
          <w:color w:val="000000"/>
          <w:kern w:val="0"/>
          <w:sz w:val="20"/>
          <w:szCs w:val="20"/>
          <w:lang w:eastAsia="tr-TR" w:val="en-GB"/>
          <w14:ligatures w14:val="none"/>
        </w:rPr>
        <w:t xml:space="preserve"/>
      </w:r>
    </w:p>
    <w:p w14:paraId="69E5041E" w14:textId="2E4C0E70" w:rsidR="002D69BD" w:rsidRDefault="002D69BD" w:rsidP="002D69BD">
      <w:pPr>
        <w:spacing w:after="120" w:line="240" w:lineRule="auto"/>
        <w:ind w:right="-2"/>
        <w:jc w:val="both"/>
        <w:rPr>
          <w:rFonts w:ascii="Times New Roman" w:eastAsia="Calibri" w:hAnsi="Times New Roman" w:cs="Times New Roman"/>
          <w:i/>
          <w:kern w:val="0"/>
          <w:sz w:val="20"/>
          <w14:ligatures w14:val="none"/>
        </w:rPr>
      </w:pPr>
      <w:r w:rsidRPr="002D69BD">
        <w:rPr>
          <w:rFonts w:ascii="Times New Roman" w:eastAsia="Times New Roman" w:hAnsi="Times New Roman" w:cs="Times New Roman"/>
          <w:b/>
          <w:bCs/>
          <w:i/>
          <w:iCs/>
          <w:color w:val="000000"/>
          <w:kern w:val="0"/>
          <w:sz w:val="20"/>
          <w:szCs w:val="20"/>
          <w:lang w:eastAsia="tr-TR" w:val="en-GB"/>
          <w14:ligatures w14:val="none"/>
        </w:rPr>
        <w:t xml:space="preserve">Keywords: </w:t>
      </w:r>
      <w:r w:rsidRPr="002D69BD">
        <w:rPr>
          <w:rFonts w:ascii="Times New Roman" w:eastAsia="Times New Roman" w:hAnsi="Times New Roman" w:cs="Times New Roman"/>
          <w:bCs/>
          <w:i/>
          <w:iCs/>
          <w:color w:val="000000"/>
          <w:kern w:val="0"/>
          <w:sz w:val="20"/>
          <w:szCs w:val="20"/>
          <w:lang w:eastAsia="tr-TR" w:val="en-GB"/>
          <w14:ligatures w14:val="none"/>
          <w:b w:val="0"/>
        </w:rPr>
        <w:t>There must be five keywords, each beginning with a capital letter and separated by commas.</w:t>
      </w:r>
      <w:r w:rsidRPr="002D69BD">
        <w:rPr>
          <w:rFonts w:ascii="Times New Roman" w:eastAsia="Calibri" w:hAnsi="Times New Roman" w:cs="Times New Roman"/>
          <w:b/>
          <w:bCs/>
          <w:i/>
          <w:kern w:val="0"/>
          <w:sz w:val="20"/>
          <w14:ligatures w14:val="none"/>
        </w:rPr>
        <w:t xml:space="preserve"/>
      </w:r>
      <w:r w:rsidR="00D43CCE" w:rsidRPr="00D43CCE">
        <w:rPr>
          <w:rFonts w:ascii="Times New Roman" w:eastAsia="Calibri" w:hAnsi="Times New Roman" w:cs="Times New Roman"/>
          <w:i/>
          <w:kern w:val="0"/>
          <w:sz w:val="20"/>
          <w14:ligatures w14:val="none"/>
        </w:rPr>
        <w:t xml:space="preserve"/>
      </w:r>
      <w:r w:rsidR="00510034">
        <w:rPr>
          <w:rFonts w:ascii="Times New Roman" w:eastAsia="Calibri" w:hAnsi="Times New Roman" w:cs="Times New Roman"/>
          <w:i/>
          <w:kern w:val="0"/>
          <w:sz w:val="20"/>
          <w14:ligatures w14:val="none"/>
        </w:rPr>
        <w:t/>
      </w:r>
      <w:r w:rsidR="00D43CCE" w:rsidRPr="00D43CCE">
        <w:rPr>
          <w:rFonts w:ascii="Times New Roman" w:eastAsia="Calibri" w:hAnsi="Times New Roman" w:cs="Times New Roman"/>
          <w:i/>
          <w:kern w:val="0"/>
          <w:sz w:val="20"/>
          <w14:ligatures w14:val="none"/>
        </w:rPr>
        <w:t xml:space="preserve"/>
      </w:r>
      <w:r w:rsidR="00510034">
        <w:rPr>
          <w:rFonts w:ascii="Times New Roman" w:eastAsia="Calibri" w:hAnsi="Times New Roman" w:cs="Times New Roman"/>
          <w:i/>
          <w:kern w:val="0"/>
          <w:sz w:val="20"/>
          <w14:ligatures w14:val="none"/>
        </w:rPr>
        <w:t/>
      </w:r>
      <w:r w:rsidR="00D43CCE" w:rsidRPr="00D43CCE">
        <w:rPr>
          <w:rFonts w:ascii="Times New Roman" w:eastAsia="Calibri" w:hAnsi="Times New Roman" w:cs="Times New Roman"/>
          <w:i/>
          <w:kern w:val="0"/>
          <w:sz w:val="20"/>
          <w14:ligatures w14:val="none"/>
        </w:rPr>
        <w:t xml:space="preserve"/>
      </w:r>
      <w:r w:rsidR="00510034">
        <w:rPr>
          <w:rFonts w:ascii="Times New Roman" w:eastAsia="Calibri" w:hAnsi="Times New Roman" w:cs="Times New Roman"/>
          <w:i/>
          <w:kern w:val="0"/>
          <w:sz w:val="20"/>
          <w14:ligatures w14:val="none"/>
        </w:rPr>
        <w:t/>
      </w:r>
      <w:r w:rsidR="00D43CCE" w:rsidRPr="00D43CCE">
        <w:rPr>
          <w:rFonts w:ascii="Times New Roman" w:eastAsia="Calibri" w:hAnsi="Times New Roman" w:cs="Times New Roman"/>
          <w:i/>
          <w:kern w:val="0"/>
          <w:sz w:val="20"/>
          <w14:ligatures w14:val="none"/>
        </w:rPr>
        <w:t/>
      </w:r>
      <w:r w:rsidR="00510034">
        <w:rPr>
          <w:rFonts w:ascii="Times New Roman" w:eastAsia="Calibri" w:hAnsi="Times New Roman" w:cs="Times New Roman"/>
          <w:i/>
          <w:kern w:val="0"/>
          <w:sz w:val="20"/>
          <w14:ligatures w14:val="none"/>
        </w:rPr>
        <w:t/>
      </w:r>
      <w:r w:rsidR="00D43CCE" w:rsidRPr="00D43CCE">
        <w:rPr>
          <w:rFonts w:ascii="Times New Roman" w:eastAsia="Calibri" w:hAnsi="Times New Roman" w:cs="Times New Roman"/>
          <w:i/>
          <w:kern w:val="0"/>
          <w:sz w:val="20"/>
          <w14:ligatures w14:val="none"/>
        </w:rPr>
        <w:t xml:space="preserve"/>
      </w:r>
      <w:r w:rsidR="00510034">
        <w:rPr>
          <w:rFonts w:ascii="Times New Roman" w:eastAsia="Calibri" w:hAnsi="Times New Roman" w:cs="Times New Roman"/>
          <w:i/>
          <w:kern w:val="0"/>
          <w:sz w:val="20"/>
          <w14:ligatures w14:val="none"/>
        </w:rPr>
        <w:t/>
      </w:r>
      <w:r w:rsidR="00D43CCE" w:rsidRPr="00D43CCE">
        <w:rPr>
          <w:rFonts w:ascii="Times New Roman" w:eastAsia="Calibri" w:hAnsi="Times New Roman" w:cs="Times New Roman"/>
          <w:i/>
          <w:kern w:val="0"/>
          <w:sz w:val="20"/>
          <w14:ligatures w14:val="none"/>
        </w:rPr>
        <w:t xml:space="preserve"/>
      </w:r>
      <w:r w:rsidR="00510034">
        <w:rPr>
          <w:rFonts w:ascii="Times New Roman" w:eastAsia="Calibri" w:hAnsi="Times New Roman" w:cs="Times New Roman"/>
          <w:i/>
          <w:kern w:val="0"/>
          <w:sz w:val="20"/>
          <w14:ligatures w14:val="none"/>
        </w:rPr>
        <w:t/>
      </w:r>
    </w:p>
    <w:p w14:paraId="73F7B70B" w14:textId="77777777" w:rsidR="00510034" w:rsidRPr="002D69BD" w:rsidRDefault="00510034" w:rsidP="002D69BD">
      <w:pPr>
        <w:spacing w:after="120" w:line="240" w:lineRule="auto"/>
        <w:ind w:right="-2"/>
        <w:jc w:val="both"/>
        <w:rPr>
          <w:rFonts w:ascii="Times New Roman" w:eastAsia="Calibri" w:hAnsi="Times New Roman" w:cs="Times New Roman"/>
          <w:i/>
          <w:kern w:val="0"/>
          <w:sz w:val="20"/>
          <w14:ligatures w14:val="none"/>
        </w:rPr>
      </w:pPr>
    </w:p>
    <w:p w14:paraId="397AF2A0" w14:textId="6D2CAD7E" w:rsidR="002D69BD" w:rsidRPr="002D69BD" w:rsidRDefault="00D43CCE" w:rsidP="00510034">
      <w:pPr>
        <w:spacing w:after="0" w:line="240" w:lineRule="auto"/>
        <w:rPr>
          <w:rFonts w:ascii="Times New Roman" w:eastAsia="Calibri" w:hAnsi="Times New Roman" w:cs="Times New Roman"/>
          <w:b/>
          <w:bCs/>
          <w:i/>
          <w:iCs/>
          <w:kern w:val="0"/>
          <w14:ligatures w14:val="none"/>
        </w:rPr>
      </w:pPr>
      <w:r>
        <w:rPr>
          <w:rFonts w:ascii="Times New Roman" w:eastAsia="Calibri" w:hAnsi="Times New Roman" w:cs="Times New Roman"/>
          <w:b/>
          <w:bCs/>
          <w:i/>
          <w:iCs/>
          <w:kern w:val="0"/>
          <w14:ligatures w14:val="none"/>
        </w:rPr>
        <w:t xml:space="preserve">The English Title of the Article Must Be in 11-Point Type Left Aligned and in Title Case</w:t>
      </w:r>
      <w:r w:rsidRPr="00D43CCE">
        <w:rPr>
          <w:rFonts w:ascii="Times New Roman" w:eastAsia="Calibri" w:hAnsi="Times New Roman" w:cs="Times New Roman"/>
          <w:b/>
          <w:bCs/>
          <w:i/>
          <w:iCs/>
          <w:kern w:val="0"/>
          <w14:ligatures w14:val="none"/>
        </w:rPr>
        <w:t xml:space="preserve"/>
      </w:r>
      <w:r>
        <w:rPr>
          <w:rFonts w:ascii="Times New Roman" w:eastAsia="Calibri" w:hAnsi="Times New Roman" w:cs="Times New Roman"/>
          <w:b/>
          <w:bCs/>
          <w:i/>
          <w:iCs/>
          <w:kern w:val="0"/>
          <w14:ligatures w14:val="none"/>
        </w:rPr>
        <w:t/>
      </w:r>
      <w:r w:rsidRPr="00D43CCE">
        <w:rPr>
          <w:rFonts w:ascii="Times New Roman" w:eastAsia="Calibri" w:hAnsi="Times New Roman" w:cs="Times New Roman"/>
          <w:b/>
          <w:bCs/>
          <w:i/>
          <w:iCs/>
          <w:kern w:val="0"/>
          <w14:ligatures w14:val="none"/>
        </w:rPr>
        <w:t/>
      </w:r>
      <w:r>
        <w:rPr>
          <w:rFonts w:ascii="Times New Roman" w:eastAsia="Calibri" w:hAnsi="Times New Roman" w:cs="Times New Roman"/>
          <w:b/>
          <w:bCs/>
          <w:i/>
          <w:iCs/>
          <w:kern w:val="0"/>
          <w14:ligatures w14:val="none"/>
        </w:rPr>
        <w:t xml:space="preserve"/>
      </w:r>
    </w:p>
    <w:p w14:paraId="3CBAAEAE" w14:textId="77777777" w:rsidR="002D69BD" w:rsidRPr="002D69BD" w:rsidRDefault="002D69BD" w:rsidP="002D69BD">
      <w:pPr>
        <w:spacing w:after="120" w:line="240" w:lineRule="auto"/>
        <w:ind w:right="-2" w:firstLine="567"/>
        <w:rPr>
          <w:rFonts w:ascii="Times New Roman" w:eastAsia="Calibri" w:hAnsi="Times New Roman" w:cs="Times New Roman"/>
          <w:b/>
          <w:bCs/>
          <w:i/>
          <w:iCs/>
          <w:kern w:val="0"/>
          <w14:ligatures w14:val="none"/>
        </w:rPr>
      </w:pPr>
      <w:r w:rsidRPr="002D69BD">
        <w:rPr>
          <w:rFonts w:ascii="Times New Roman" w:eastAsia="Calibri" w:hAnsi="Times New Roman" w:cs="Times New Roman"/>
          <w:b/>
          <w:bCs/>
          <w:i/>
          <w:iCs/>
          <w:kern w:val="0"/>
          <w14:ligatures w14:val="none"/>
        </w:rPr>
        <w:t xml:space="preserve"> </w:t>
      </w:r>
    </w:p>
    <w:p w14:paraId="60CC18C8" w14:textId="0980325A" w:rsidR="002D69BD" w:rsidRPr="002D69BD" w:rsidRDefault="002D69BD" w:rsidP="002D69BD">
      <w:pPr>
        <w:spacing w:after="120" w:line="240" w:lineRule="auto"/>
        <w:jc w:val="both"/>
        <w:rPr>
          <w:rFonts w:ascii="Times New Roman" w:eastAsia="Times New Roman" w:hAnsi="Times New Roman" w:cs="Times New Roman"/>
          <w:b/>
          <w:bCs/>
          <w:i/>
          <w:iCs/>
          <w:color w:val="000000"/>
          <w:kern w:val="0"/>
          <w:sz w:val="20"/>
          <w:szCs w:val="20"/>
          <w:lang w:eastAsia="tr-TR" w:val="en-GB"/>
          <w14:ligatures w14:val="none"/>
        </w:rPr>
      </w:pPr>
      <w:proofErr w:type="spellStart"/>
      <w:r w:rsidRPr="002D69BD">
        <w:rPr>
          <w:rFonts w:ascii="Times New Roman" w:eastAsia="Times New Roman" w:hAnsi="Times New Roman" w:cs="Times New Roman"/>
          <w:b/>
          <w:bCs/>
          <w:i/>
          <w:iCs/>
          <w:color w:val="000000"/>
          <w:kern w:val="0"/>
          <w:sz w:val="20"/>
          <w:szCs w:val="20"/>
          <w:lang w:eastAsia="tr-TR" w:val="en-GB"/>
          <w14:ligatures w14:val="none"/>
        </w:rPr>
        <w:t xml:space="preserve">Abstract: </w:t>
      </w:r>
      <w:r w:rsidRPr="002D69BD">
        <w:rPr>
          <w:rFonts w:ascii="Times New Roman" w:eastAsia="Times New Roman" w:hAnsi="Times New Roman" w:cs="Times New Roman"/>
          <w:bCs/>
          <w:i/>
          <w:iCs/>
          <w:color w:val="000000"/>
          <w:kern w:val="0"/>
          <w:sz w:val="20"/>
          <w:szCs w:val="20"/>
          <w:lang w:eastAsia="tr-TR" w:val="en-GB"/>
          <w14:ligatures w14:val="none"/>
          <w:b w:val="0"/>
        </w:rPr>
        <w:t>The abstract in this section must be italicized, justified, set in 10-point type, and must not exceed 200 words. It must clearly and comprehensibly state the research problem and argument of the study and indicate its contribution to the literature, significance, and originality. Author(s) must not include abbreviations, citations, or tables in the abstract. The abstract must inform readers about the central problem and framework of the study without going into detail. It must be written in clear, comprehensible academic language. The abstract in this section must be italicized, justified, set in 10-point type, and must not exceed 200 words. It must clearly and comprehensibly state the research problem and argument of the study and indicate its contribution to the literature, significance, and originality. Author(s) must not include abbreviations, citations, or tables in the abstract. The abstract must inform readers about the central problem and framework of the study without going into detail. It must be written in clear, comprehensible academic language.</w:t>
      </w:r>
      <w:proofErr w:type="spellEnd"/>
      <w:r w:rsidRPr="002D69BD">
        <w:rPr>
          <w:rFonts w:ascii="Times New Roman" w:eastAsia="Times New Roman" w:hAnsi="Times New Roman" w:cs="Times New Roman"/>
          <w:b/>
          <w:bCs/>
          <w:i/>
          <w:iCs/>
          <w:color w:val="000000"/>
          <w:kern w:val="0"/>
          <w:sz w:val="20"/>
          <w:szCs w:val="20"/>
          <w:lang w:eastAsia="tr-TR" w:val="en-GB"/>
          <w14:ligatures w14:val="none"/>
        </w:rPr>
        <w:t/>
      </w:r>
      <w:r w:rsidRPr="002D69BD">
        <w:rPr>
          <w:rFonts w:ascii="Times New Roman" w:eastAsia="Calibri" w:hAnsi="Times New Roman" w:cs="Times New Roman"/>
          <w:i/>
          <w:kern w:val="0"/>
          <w:sz w:val="20"/>
          <w:szCs w:val="20"/>
          <w14:ligatures w14:val="none"/>
        </w:rPr>
        <w:t xml:space="preserve"/>
      </w:r>
      <w:r w:rsidR="00510034" w:rsidRPr="00510034">
        <w:rPr>
          <w:rFonts w:ascii="Times New Roman" w:eastAsia="Calibri" w:hAnsi="Times New Roman" w:cs="Times New Roman"/>
          <w:i/>
          <w:iCs/>
          <w:kern w:val="0"/>
          <w:sz w:val="20"/>
          <w:szCs w:val="20"/>
          <w14:ligatures w14:val="none"/>
        </w:rPr>
        <w:t/>
      </w:r>
      <w:proofErr w:type="spellStart"/>
      <w:r w:rsidR="00510034" w:rsidRPr="00510034">
        <w:rPr>
          <w:rFonts w:ascii="Times New Roman" w:eastAsia="Calibri" w:hAnsi="Times New Roman" w:cs="Times New Roman"/>
          <w:i/>
          <w:iCs/>
          <w:kern w:val="0"/>
          <w:sz w:val="20"/>
          <w:szCs w:val="20"/>
          <w14:ligatures w14:val="none"/>
        </w:rPr>
        <w:t/>
      </w:r>
      <w:proofErr w:type="spellEnd"/>
      <w:r w:rsidR="00510034" w:rsidRPr="00510034">
        <w:rPr>
          <w:rFonts w:ascii="Times New Roman" w:eastAsia="Calibri" w:hAnsi="Times New Roman" w:cs="Times New Roman"/>
          <w:i/>
          <w:iCs/>
          <w:kern w:val="0"/>
          <w:sz w:val="20"/>
          <w:szCs w:val="20"/>
          <w14:ligatures w14:val="none"/>
        </w:rPr>
        <w:t/>
      </w:r>
      <w:proofErr w:type="spellStart"/>
      <w:r w:rsidR="00510034" w:rsidRPr="00510034">
        <w:rPr>
          <w:rFonts w:ascii="Times New Roman" w:eastAsia="Calibri" w:hAnsi="Times New Roman" w:cs="Times New Roman"/>
          <w:i/>
          <w:iCs/>
          <w:kern w:val="0"/>
          <w:sz w:val="20"/>
          <w:szCs w:val="20"/>
          <w14:ligatures w14:val="none"/>
        </w:rPr>
        <w:t/>
      </w:r>
      <w:proofErr w:type="spellEnd"/>
      <w:r w:rsidR="00510034" w:rsidRPr="00510034">
        <w:rPr>
          <w:rFonts w:ascii="Times New Roman" w:eastAsia="Calibri" w:hAnsi="Times New Roman" w:cs="Times New Roman"/>
          <w:i/>
          <w:iCs/>
          <w:kern w:val="0"/>
          <w:sz w:val="20"/>
          <w:szCs w:val="20"/>
          <w14:ligatures w14:val="none"/>
        </w:rPr>
        <w:t/>
      </w:r>
    </w:p>
    <w:p w14:paraId="6DC0E5BD" w14:textId="77777777" w:rsidR="00510034" w:rsidRPr="00510034" w:rsidRDefault="002D69BD" w:rsidP="00510034">
      <w:pPr>
        <w:spacing w:after="120" w:line="240" w:lineRule="auto"/>
        <w:jc w:val="both"/>
        <w:rPr>
          <w:rFonts w:ascii="Times New Roman" w:eastAsia="Calibri" w:hAnsi="Times New Roman" w:cs="Times New Roman"/>
          <w:i/>
          <w:iCs/>
          <w:kern w:val="0"/>
          <w:sz w:val="20"/>
          <w:szCs w:val="20"/>
          <w14:ligatures w14:val="none"/>
        </w:rPr>
      </w:pPr>
      <w:proofErr w:type="spellStart"/>
      <w:r w:rsidRPr="002D69BD">
        <w:rPr>
          <w:rFonts w:ascii="Times New Roman" w:eastAsia="Calibri" w:hAnsi="Times New Roman" w:cs="Times New Roman"/>
          <w:b/>
          <w:i/>
          <w:kern w:val="0"/>
          <w:sz w:val="20"/>
          <w:szCs w:val="20"/>
          <w14:ligatures w14:val="none"/>
        </w:rPr>
        <w:t xml:space="preserve">Keywords: </w:t>
      </w:r>
      <w:r w:rsidRPr="002D69BD">
        <w:rPr>
          <w:rFonts w:ascii="Times New Roman" w:eastAsia="Calibri" w:hAnsi="Times New Roman" w:cs="Times New Roman"/>
          <w:i/>
          <w:kern w:val="0"/>
          <w:sz w:val="20"/>
          <w:szCs w:val="20"/>
          <w14:ligatures w14:val="none"/>
          <w:b w:val="0"/>
        </w:rPr>
        <w:t>There must be five keywords, each beginning with a capital letter and separated by commas.</w:t>
      </w:r>
      <w:proofErr w:type="spellEnd"/>
      <w:r w:rsidRPr="002D69BD">
        <w:rPr>
          <w:rFonts w:ascii="Times New Roman" w:eastAsia="Calibri" w:hAnsi="Times New Roman" w:cs="Times New Roman"/>
          <w:b/>
          <w:i/>
          <w:kern w:val="0"/>
          <w:sz w:val="20"/>
          <w:szCs w:val="20"/>
          <w14:ligatures w14:val="none"/>
        </w:rPr>
        <w:t/>
      </w:r>
      <w:r w:rsidRPr="002D69BD">
        <w:rPr>
          <w:rFonts w:ascii="Times New Roman" w:eastAsia="Calibri" w:hAnsi="Times New Roman" w:cs="Times New Roman"/>
          <w:i/>
          <w:iCs/>
          <w:kern w:val="0"/>
          <w:sz w:val="20"/>
          <w:szCs w:val="20"/>
          <w14:ligatures w14:val="none"/>
        </w:rPr>
        <w:t xml:space="preserve"/>
      </w:r>
      <w:r w:rsidR="00510034" w:rsidRPr="00510034">
        <w:rPr>
          <w:rFonts w:ascii="Times New Roman" w:eastAsia="Calibri" w:hAnsi="Times New Roman" w:cs="Times New Roman"/>
          <w:i/>
          <w:iCs/>
          <w:kern w:val="0"/>
          <w:sz w:val="20"/>
          <w:szCs w:val="20"/>
          <w14:ligatures w14:val="none"/>
        </w:rPr>
        <w:t/>
      </w:r>
    </w:p>
    <w:p w14:paraId="7001000F" w14:textId="77777777" w:rsidR="002D69BD" w:rsidRPr="002D69BD" w:rsidRDefault="002D69BD" w:rsidP="002D69BD">
      <w:pPr>
        <w:spacing w:after="120" w:line="240" w:lineRule="auto"/>
        <w:ind w:firstLine="567"/>
        <w:jc w:val="both"/>
        <w:rPr>
          <w:rFonts w:ascii="Times New Roman" w:eastAsia="Times New Roman" w:hAnsi="Times New Roman" w:cs="Times New Roman"/>
          <w:bCs/>
          <w:i/>
          <w:iCs/>
          <w:color w:val="000000"/>
          <w:kern w:val="0"/>
          <w:sz w:val="20"/>
          <w:szCs w:val="20"/>
          <w:lang w:eastAsia="tr-TR" w:val="en-GB"/>
          <w14:ligatures w14:val="none"/>
        </w:rPr>
      </w:pPr>
    </w:p>
    <w:p w14:paraId="36734966" w14:textId="77777777" w:rsidR="00E075D4" w:rsidRDefault="00E075D4" w:rsidP="002D69BD">
      <w:pPr>
        <w:spacing w:before="120" w:after="120" w:line="240" w:lineRule="auto"/>
        <w:ind w:right="-2"/>
        <w:rPr>
          <w:rFonts w:ascii="Times New Roman" w:eastAsia="Times New Roman" w:hAnsi="Times New Roman" w:cs="Times New Roman"/>
          <w:b/>
          <w:kern w:val="0"/>
          <w:sz w:val="28"/>
          <w:szCs w:val="28"/>
          <w:lang w:eastAsia="tr-TR" w:val="en-GB"/>
          <w14:ligatures w14:val="none"/>
        </w:rPr>
      </w:pPr>
    </w:p>
    <w:p w14:paraId="20A7289C" w14:textId="47CD9FAB" w:rsidR="00E075D4" w:rsidRDefault="002D69BD" w:rsidP="002D69BD">
      <w:pPr>
        <w:spacing w:before="120" w:after="120" w:line="240" w:lineRule="auto"/>
        <w:ind w:right="-2"/>
        <w:rPr>
          <w:rFonts w:ascii="Times New Roman" w:eastAsia="Times New Roman" w:hAnsi="Times New Roman" w:cs="Times New Roman"/>
          <w:b/>
          <w:kern w:val="0"/>
          <w:sz w:val="28"/>
          <w:szCs w:val="28"/>
          <w:lang w:eastAsia="tr-TR" w:val="en-GB"/>
          <w14:ligatures w14:val="none"/>
        </w:rPr>
      </w:pPr>
      <w:r w:rsidRPr="002D69BD">
        <w:rPr>
          <w:rFonts w:ascii="Times New Roman" w:eastAsia="Times New Roman" w:hAnsi="Times New Roman" w:cs="Times New Roman"/>
          <w:b/>
          <w:kern w:val="0"/>
          <w:sz w:val="28"/>
          <w:szCs w:val="28"/>
          <w:lang w:eastAsia="tr-TR" w:val="en-GB"/>
          <w14:ligatures w14:val="none"/>
        </w:rPr>
        <w:t xml:space="preserve">Introduction (Main headings must be in 14-point bold type, left aligned and in title case; headings must not be numbered)</w:t>
      </w:r>
      <w:r w:rsidR="00510034" w:rsidRPr="00510034">
        <w:rPr>
          <w:rFonts w:ascii="Roboto" w:hAnsi="Roboto"/>
          <w:color w:val="555555"/>
          <w:sz w:val="23"/>
          <w:szCs w:val="23"/>
          <w:shd w:val="clear" w:color="auto" w:fill="FFFFFF"/>
        </w:rPr>
        <w:t xml:space="preserve"/>
      </w:r>
      <w:r w:rsidR="00510034">
        <w:rPr>
          <w:rFonts w:ascii="Roboto" w:hAnsi="Roboto"/>
          <w:color w:val="555555"/>
          <w:sz w:val="23"/>
          <w:szCs w:val="23"/>
          <w:shd w:val="clear" w:color="auto" w:fill="FFFFFF"/>
        </w:rPr>
        <w:t/>
      </w:r>
      <w:r w:rsidR="00510034" w:rsidRPr="00510034">
        <w:rPr>
          <w:rFonts w:ascii="Times New Roman" w:eastAsia="Times New Roman" w:hAnsi="Times New Roman" w:cs="Times New Roman"/>
          <w:b/>
          <w:kern w:val="0"/>
          <w:sz w:val="28"/>
          <w:szCs w:val="28"/>
          <w:lang w:eastAsia="tr-TR" w:val="en-GB"/>
          <w14:ligatures w14:val="none"/>
        </w:rPr>
        <w:t xml:space="preserve"/>
      </w:r>
      <w:r w:rsidR="001107CE">
        <w:rPr>
          <w:rFonts w:ascii="Times New Roman" w:eastAsia="Times New Roman" w:hAnsi="Times New Roman" w:cs="Times New Roman"/>
          <w:b/>
          <w:kern w:val="0"/>
          <w:sz w:val="28"/>
          <w:szCs w:val="28"/>
          <w:lang w:eastAsia="tr-TR" w:val="en-GB"/>
          <w14:ligatures w14:val="none"/>
        </w:rPr>
        <w:t/>
      </w:r>
      <w:r w:rsidR="00510034" w:rsidRPr="00510034">
        <w:rPr>
          <w:rFonts w:ascii="Times New Roman" w:eastAsia="Times New Roman" w:hAnsi="Times New Roman" w:cs="Times New Roman"/>
          <w:b/>
          <w:kern w:val="0"/>
          <w:sz w:val="28"/>
          <w:szCs w:val="28"/>
          <w:lang w:eastAsia="tr-TR" w:val="en-GB"/>
          <w14:ligatures w14:val="none"/>
        </w:rPr>
        <w:t/>
      </w:r>
      <w:r w:rsidR="001107CE">
        <w:rPr>
          <w:rFonts w:ascii="Times New Roman" w:eastAsia="Times New Roman" w:hAnsi="Times New Roman" w:cs="Times New Roman"/>
          <w:b/>
          <w:kern w:val="0"/>
          <w:sz w:val="28"/>
          <w:szCs w:val="28"/>
          <w:lang w:eastAsia="tr-TR" w:val="en-GB"/>
          <w14:ligatures w14:val="none"/>
        </w:rPr>
        <w:t/>
      </w:r>
    </w:p>
    <w:p w14:paraId="630A2683" w14:textId="538FD1E6" w:rsidR="003B0FEA" w:rsidRDefault="003B0FEA" w:rsidP="00E075D4">
      <w:pPr>
        <w:spacing w:before="120" w:after="120" w:line="240" w:lineRule="auto"/>
        <w:jc w:val="both"/>
        <w:rPr>
          <w:rFonts w:ascii="Times New Roman" w:eastAsia="Times New Roman" w:hAnsi="Times New Roman" w:cs="Times New Roman"/>
          <w:kern w:val="0"/>
          <w:lang w:eastAsia="tr-TR" w:val="en-GB"/>
          <w14:ligatures w14:val="none"/>
        </w:rPr>
      </w:pPr>
      <w:r w:rsidRPr="003B0FEA">
        <w:rPr>
          <w:rFonts w:ascii="Times New Roman" w:eastAsia="Times New Roman" w:hAnsi="Times New Roman" w:cs="Times New Roman"/>
          <w:kern w:val="0"/>
          <w:lang w:eastAsia="tr-TR" w:val="en-GB"/>
          <w14:ligatures w14:val="none"/>
        </w:rPr>
        <w:t xml:space="preserve">The article must contain at least 5,000 and no more than 9,000 words. The total word count (including the abstracts and the main text) must be stated upon submission. The journal’s page margins may be set to 2.5 cm at the top, 2.8 cm at the bottom, 2 cm on the left, and 1.5 cm on the right, with the header 1.5 cm and the footer 1.8 cm from the edge. The area allocated to the text must therefore measure 16 × 24 cm. The dimensions specified below must be observed for tables and special illustrations. These dimensions should be respected to prevent tables from shifting and figures from becoming distorted. The article must contain at least 5,000 and no more than 9,000 words. The total word count (including the abstracts and the main text) must be stated upon submission. The journal’s page margins may be set to 2.5 cm at the top, 2.8 cm at the bottom, 2 cm on the left, and 1.5 cm on the right, with the header 1.5 cm and the footer 1.8 cm from the edge. The area allocated to the text must therefore measure 16 × 24 cm. The dimensions specified below must be observed for tables and special illustrations. These dimensions should be respected to prevent tables from shifting and figures from becoming distorted.</w:t>
      </w:r>
      <w:r w:rsidRPr="003B0FEA">
        <w:rPr>
          <w:rFonts w:ascii="Roboto" w:hAnsi="Roboto"/>
          <w:color w:val="555555"/>
          <w:sz w:val="23"/>
          <w:szCs w:val="23"/>
          <w:shd w:val="clear" w:color="auto" w:fill="FFFFFF"/>
        </w:rPr>
        <w:t xml:space="preserve"/>
      </w:r>
      <w:r w:rsidRPr="003B0FEA">
        <w:rPr>
          <w:rFonts w:ascii="Times New Roman" w:eastAsia="Times New Roman" w:hAnsi="Times New Roman" w:cs="Times New Roman"/>
          <w:kern w:val="0"/>
          <w:lang w:eastAsia="tr-TR" w:val="en-GB"/>
          <w14:ligatures w14:val="none"/>
        </w:rPr>
        <w:t xml:space="preserve"/>
      </w:r>
      <w:r w:rsidRPr="003B0FEA">
        <w:rPr>
          <w:rFonts w:ascii="Times New Roman" w:eastAsia="Times New Roman" w:hAnsi="Times New Roman" w:cs="Times New Roman"/>
          <w:kern w:val="0"/>
          <w:lang w:eastAsia="tr-TR" w:val="en-GB"/>
          <w14:ligatures w14:val="none"/>
        </w:rPr>
        <w:lastRenderedPageBreak/>
        <w:t/>
      </w:r>
      <w:r>
        <w:rPr>
          <w:rFonts w:ascii="Times New Roman" w:eastAsia="Times New Roman" w:hAnsi="Times New Roman" w:cs="Times New Roman"/>
          <w:kern w:val="0"/>
          <w:lang w:eastAsia="tr-TR" w:val="en-GB"/>
          <w14:ligatures w14:val="none"/>
        </w:rPr>
        <w:t xml:space="preserve"/>
      </w:r>
    </w:p>
    <w:p w14:paraId="2C9CB8FB" w14:textId="0D327048" w:rsidR="00E075D4" w:rsidRDefault="00E075D4" w:rsidP="003B0FEA">
      <w:pPr>
        <w:spacing w:before="120" w:after="120" w:line="240" w:lineRule="auto"/>
        <w:ind w:firstLine="567"/>
        <w:jc w:val="both"/>
        <w:rPr>
          <w:rFonts w:ascii="Times New Roman" w:eastAsia="Times New Roman" w:hAnsi="Times New Roman" w:cs="Times New Roman"/>
          <w:kern w:val="0"/>
          <w:lang w:eastAsia="tr-TR" w:val="en-GB"/>
          <w14:ligatures w14:val="none"/>
        </w:rPr>
      </w:pPr>
      <w:r w:rsidRPr="00E075D4">
        <w:rPr>
          <w:rFonts w:ascii="Times New Roman" w:eastAsia="Times New Roman" w:hAnsi="Times New Roman" w:cs="Times New Roman"/>
          <w:kern w:val="0"/>
          <w:lang w:eastAsia="tr-TR" w:val="en-GB"/>
          <w14:ligatures w14:val="none"/>
        </w:rPr>
        <w:t xml:space="preserve">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w:t>
      </w:r>
      <w:r>
        <w:rPr>
          <w:rFonts w:ascii="Times New Roman" w:eastAsia="Times New Roman" w:hAnsi="Times New Roman" w:cs="Times New Roman"/>
          <w:kern w:val="0"/>
          <w:lang w:eastAsia="tr-TR" w:val="en-GB"/>
          <w14:ligatures w14:val="none"/>
        </w:rPr>
        <w:t xml:space="preserve"/>
      </w:r>
      <w:proofErr w:type="spellStart"/>
      <w:r>
        <w:rPr>
          <w:rFonts w:ascii="Times New Roman" w:eastAsia="Times New Roman" w:hAnsi="Times New Roman" w:cs="Times New Roman"/>
          <w:kern w:val="0"/>
          <w:lang w:eastAsia="tr-TR" w:val="en-GB"/>
          <w14:ligatures w14:val="none"/>
        </w:rPr>
        <w:t/>
      </w:r>
      <w:proofErr w:type="spellEnd"/>
      <w:r>
        <w:rPr>
          <w:rFonts w:ascii="Times New Roman" w:eastAsia="Times New Roman" w:hAnsi="Times New Roman" w:cs="Times New Roman"/>
          <w:kern w:val="0"/>
          <w:lang w:eastAsia="tr-TR" w:val="en-GB"/>
          <w14:ligatures w14:val="none"/>
        </w:rPr>
        <w:t xml:space="preserve"/>
      </w:r>
      <w:r w:rsidRPr="00E075D4">
        <w:rPr>
          <w:rFonts w:ascii="Times New Roman" w:eastAsia="Times New Roman" w:hAnsi="Times New Roman" w:cs="Times New Roman"/>
          <w:kern w:val="0"/>
          <w:lang w:eastAsia="tr-TR" w:val="en-GB"/>
          <w14:ligatures w14:val="none"/>
        </w:rPr>
        <w:t xml:space="preserve"/>
      </w:r>
      <w:proofErr w:type="spellStart"/>
      <w:r w:rsidRPr="00E075D4">
        <w:rPr>
          <w:rFonts w:ascii="Times New Roman" w:eastAsia="Times New Roman" w:hAnsi="Times New Roman" w:cs="Times New Roman"/>
          <w:kern w:val="0"/>
          <w:lang w:eastAsia="tr-TR" w:val="en-GB"/>
          <w14:ligatures w14:val="none"/>
        </w:rPr>
        <w:t/>
      </w:r>
      <w:proofErr w:type="spellEnd"/>
      <w:r w:rsidRPr="00E075D4">
        <w:rPr>
          <w:rFonts w:ascii="Times New Roman" w:eastAsia="Times New Roman" w:hAnsi="Times New Roman" w:cs="Times New Roman"/>
          <w:kern w:val="0"/>
          <w:lang w:eastAsia="tr-TR" w:val="en-GB"/>
          <w14:ligatures w14:val="none"/>
        </w:rPr>
        <w:t xml:space="preserve"/>
      </w:r>
      <w:r>
        <w:rPr>
          <w:rFonts w:ascii="Times New Roman" w:eastAsia="Times New Roman" w:hAnsi="Times New Roman" w:cs="Times New Roman"/>
          <w:kern w:val="0"/>
          <w:lang w:eastAsia="tr-TR" w:val="en-GB"/>
          <w14:ligatures w14:val="none"/>
        </w:rPr>
        <w:t xml:space="preserve"/>
      </w:r>
      <w:r w:rsidRPr="00E075D4">
        <w:rPr>
          <w:rFonts w:ascii="Times New Roman" w:eastAsia="Times New Roman" w:hAnsi="Times New Roman" w:cs="Times New Roman"/>
          <w:kern w:val="0"/>
          <w:lang w:eastAsia="tr-TR" w:val="en-GB"/>
          <w14:ligatures w14:val="none"/>
        </w:rPr>
        <w:t xml:space="preserve"/>
      </w:r>
      <w:proofErr w:type="spellStart"/>
      <w:r w:rsidRPr="00E075D4">
        <w:rPr>
          <w:rFonts w:ascii="Times New Roman" w:eastAsia="Times New Roman" w:hAnsi="Times New Roman" w:cs="Times New Roman"/>
          <w:kern w:val="0"/>
          <w:lang w:eastAsia="tr-TR" w:val="en-GB"/>
          <w14:ligatures w14:val="none"/>
        </w:rPr>
        <w:t/>
      </w:r>
      <w:proofErr w:type="spellEnd"/>
      <w:r w:rsidRPr="00E075D4">
        <w:rPr>
          <w:rFonts w:ascii="Times New Roman" w:eastAsia="Times New Roman" w:hAnsi="Times New Roman" w:cs="Times New Roman"/>
          <w:kern w:val="0"/>
          <w:lang w:eastAsia="tr-TR" w:val="en-GB"/>
          <w14:ligatures w14:val="none"/>
        </w:rPr>
        <w:t xml:space="preserve"/>
      </w:r>
      <w:proofErr w:type="spellStart"/>
      <w:r w:rsidRPr="00E075D4">
        <w:rPr>
          <w:rFonts w:ascii="Times New Roman" w:eastAsia="Times New Roman" w:hAnsi="Times New Roman" w:cs="Times New Roman"/>
          <w:kern w:val="0"/>
          <w:lang w:eastAsia="tr-TR" w:val="en-GB"/>
          <w14:ligatures w14:val="none"/>
        </w:rPr>
        <w:t/>
      </w:r>
      <w:proofErr w:type="spellEnd"/>
      <w:r w:rsidRPr="00E075D4">
        <w:rPr>
          <w:rFonts w:ascii="Times New Roman" w:eastAsia="Times New Roman" w:hAnsi="Times New Roman" w:cs="Times New Roman"/>
          <w:kern w:val="0"/>
          <w:lang w:eastAsia="tr-TR" w:val="en-GB"/>
          <w14:ligatures w14:val="none"/>
        </w:rPr>
        <w:t xml:space="preserve"/>
      </w:r>
      <w:proofErr w:type="spellStart"/>
      <w:r w:rsidRPr="00E075D4">
        <w:rPr>
          <w:rFonts w:ascii="Times New Roman" w:eastAsia="Times New Roman" w:hAnsi="Times New Roman" w:cs="Times New Roman"/>
          <w:kern w:val="0"/>
          <w:lang w:eastAsia="tr-TR" w:val="en-GB"/>
          <w14:ligatures w14:val="none"/>
        </w:rPr>
        <w:t/>
      </w:r>
      <w:proofErr w:type="spellEnd"/>
      <w:r w:rsidRPr="00E075D4">
        <w:rPr>
          <w:rFonts w:ascii="Times New Roman" w:eastAsia="Times New Roman" w:hAnsi="Times New Roman" w:cs="Times New Roman"/>
          <w:kern w:val="0"/>
          <w:lang w:eastAsia="tr-TR" w:val="en-GB"/>
          <w14:ligatures w14:val="none"/>
        </w:rPr>
        <w:t xml:space="preserve"/>
      </w:r>
      <w:proofErr w:type="spellStart"/>
      <w:r w:rsidRPr="00E075D4">
        <w:rPr>
          <w:rFonts w:ascii="Times New Roman" w:eastAsia="Times New Roman" w:hAnsi="Times New Roman" w:cs="Times New Roman"/>
          <w:kern w:val="0"/>
          <w:lang w:eastAsia="tr-TR" w:val="en-GB"/>
          <w14:ligatures w14:val="none"/>
        </w:rPr>
        <w:t/>
      </w:r>
      <w:proofErr w:type="spellEnd"/>
      <w:r w:rsidRPr="00E075D4">
        <w:rPr>
          <w:rFonts w:ascii="Times New Roman" w:eastAsia="Times New Roman" w:hAnsi="Times New Roman" w:cs="Times New Roman"/>
          <w:kern w:val="0"/>
          <w:lang w:eastAsia="tr-TR" w:val="en-GB"/>
          <w14:ligatures w14:val="none"/>
        </w:rPr>
        <w:t xml:space="preserve"/>
      </w:r>
      <w:proofErr w:type="spellStart"/>
      <w:r w:rsidRPr="00E075D4">
        <w:rPr>
          <w:rFonts w:ascii="Times New Roman" w:eastAsia="Times New Roman" w:hAnsi="Times New Roman" w:cs="Times New Roman"/>
          <w:kern w:val="0"/>
          <w:lang w:eastAsia="tr-TR" w:val="en-GB"/>
          <w14:ligatures w14:val="none"/>
        </w:rPr>
        <w:t/>
      </w:r>
      <w:proofErr w:type="spellEnd"/>
      <w:r w:rsidRPr="00E075D4">
        <w:rPr>
          <w:rFonts w:ascii="Times New Roman" w:eastAsia="Times New Roman" w:hAnsi="Times New Roman" w:cs="Times New Roman"/>
          <w:kern w:val="0"/>
          <w:lang w:eastAsia="tr-TR" w:val="en-GB"/>
          <w14:ligatures w14:val="none"/>
        </w:rPr>
        <w:t xml:space="preserve"/>
      </w:r>
    </w:p>
    <w:p w14:paraId="395587AC" w14:textId="190FBCF2" w:rsidR="00E075D4" w:rsidRPr="002A5B12" w:rsidRDefault="00E075D4" w:rsidP="00E075D4">
      <w:pPr>
        <w:spacing w:before="120" w:after="120" w:line="240" w:lineRule="auto"/>
        <w:ind w:firstLine="567"/>
        <w:jc w:val="both"/>
        <w:rPr>
          <w:rFonts w:ascii="Times New Roman" w:eastAsia="Times New Roman" w:hAnsi="Times New Roman" w:cs="Times New Roman"/>
          <w:kern w:val="0"/>
          <w:lang w:eastAsia="tr-TR" w:val="en-GB"/>
          <w14:ligatures w14:val="none"/>
        </w:rPr>
      </w:pPr>
      <w:r>
        <w:rPr>
          <w:rFonts w:ascii="Times New Roman" w:eastAsia="Times New Roman" w:hAnsi="Times New Roman" w:cs="Times New Roman"/>
          <w:kern w:val="0"/>
          <w:lang w:eastAsia="tr-TR" w:val="en-GB"/>
          <w14:ligatures w14:val="none"/>
        </w:rPr>
        <w:t xml:space="preserve">Except for the first paragraph of each section, paragraphs must have a first-line indent of 1 cm. At first mention, abbreviations must be written out in full, followed by the abbreviation in parentheses, for example, State Planning Organization (DPT); subsequently, only the abbreviation must be used. Direct quotations of no more than three lines must be enclosed in “double quotation marks.” Double quotation marks must not be used elsewhere in the text. Special terms and expressions must be enclosed in ‘single quotation marks.’ Unless they are proper nouns, words within quotation marks must be in lowercase. Single quotation marks or italics should be used for emphasis, rather than underlining or bold type. Foreign words and the titles of books and journals must be italicized. If the foreign-language equivalent of a Turkish term or expression is provided, it must appear in parentheses and in italics. Single-digit numbers in the text must be written out, while numbers of two or more digits must be given as numerals. When numbering items in the text, a period must be used instead of the Turkish ordinal suffixes inci/üncü/uncu. The % symbol must be used instead of the word percent.</w:t>
      </w:r>
      <w:r w:rsidRPr="00E075D4">
        <w:rPr>
          <w:rFonts w:ascii="Times New Roman" w:eastAsia="Times New Roman" w:hAnsi="Times New Roman" w:cs="Times New Roman"/>
          <w:kern w:val="0"/>
          <w:lang w:eastAsia="tr-TR" w:val="en-GB"/>
          <w14:ligatures w14:val="none"/>
        </w:rPr>
        <w:t/>
      </w:r>
      <w:r>
        <w:rPr>
          <w:rFonts w:ascii="Times New Roman" w:eastAsia="Times New Roman" w:hAnsi="Times New Roman" w:cs="Times New Roman"/>
          <w:kern w:val="0"/>
          <w:lang w:eastAsia="tr-TR" w:val="en-GB"/>
          <w14:ligatures w14:val="none"/>
        </w:rPr>
        <w:t xml:space="preserve"/>
      </w:r>
      <w:r w:rsidRPr="00E075D4">
        <w:rPr>
          <w:rFonts w:ascii="Times New Roman" w:eastAsia="Times New Roman" w:hAnsi="Times New Roman" w:cs="Times New Roman"/>
          <w:kern w:val="0"/>
          <w:lang w:eastAsia="tr-TR" w:val="en-GB"/>
          <w14:ligatures w14:val="none"/>
        </w:rPr>
        <w:t xml:space="preserve"/>
      </w:r>
      <w:r w:rsidRPr="00E075D4">
        <w:rPr>
          <w:rFonts w:ascii="Roboto" w:hAnsi="Roboto"/>
          <w:color w:val="555555"/>
          <w:sz w:val="23"/>
          <w:szCs w:val="23"/>
          <w:shd w:val="clear" w:color="auto" w:fill="FFFFFF"/>
        </w:rPr>
        <w:t xml:space="preserve"/>
      </w:r>
      <w:r w:rsidRPr="00E075D4">
        <w:rPr>
          <w:rFonts w:ascii="Times New Roman" w:eastAsia="Times New Roman" w:hAnsi="Times New Roman" w:cs="Times New Roman"/>
          <w:kern w:val="0"/>
          <w:lang w:eastAsia="tr-TR" w:val="en-GB"/>
          <w14:ligatures w14:val="none"/>
        </w:rPr>
        <w:t/>
      </w:r>
      <w:r w:rsidRPr="00E075D4">
        <w:rPr>
          <w:rFonts w:ascii="Roboto" w:hAnsi="Roboto"/>
          <w:color w:val="555555"/>
          <w:sz w:val="23"/>
          <w:szCs w:val="23"/>
          <w:shd w:val="clear" w:color="auto" w:fill="FFFFFF"/>
        </w:rPr>
        <w:t xml:space="preserve"/>
      </w:r>
      <w:r w:rsidRPr="00E075D4">
        <w:rPr>
          <w:rFonts w:ascii="Times New Roman" w:eastAsia="Times New Roman" w:hAnsi="Times New Roman" w:cs="Times New Roman"/>
          <w:kern w:val="0"/>
          <w:lang w:eastAsia="tr-TR" w:val="en-GB"/>
          <w14:ligatures w14:val="none"/>
        </w:rPr>
        <w:t/>
      </w:r>
      <w:r w:rsidRPr="00E075D4">
        <w:rPr>
          <w:rFonts w:ascii="Roboto" w:eastAsia="Times New Roman" w:hAnsi="Roboto" w:cs="Times New Roman"/>
          <w:color w:val="555555"/>
          <w:kern w:val="0"/>
          <w:sz w:val="23"/>
          <w:szCs w:val="23"/>
          <w:lang w:eastAsia="tr-TR" w:val="en-GB"/>
          <w14:ligatures w14:val="none"/>
        </w:rPr>
        <w:t xml:space="preserve"/>
      </w:r>
      <w:r w:rsidRPr="002A5B12">
        <w:rPr>
          <w:rFonts w:ascii="Times New Roman" w:eastAsia="Times New Roman" w:hAnsi="Times New Roman" w:cs="Times New Roman"/>
          <w:kern w:val="0"/>
          <w:lang w:eastAsia="tr-TR" w:val="en-GB"/>
          <w14:ligatures w14:val="none"/>
        </w:rPr>
        <w:t/>
      </w:r>
      <w:r w:rsidR="002A5B12">
        <w:rPr>
          <w:rFonts w:ascii="Times New Roman" w:eastAsia="Times New Roman" w:hAnsi="Times New Roman" w:cs="Times New Roman"/>
          <w:kern w:val="0"/>
          <w:lang w:eastAsia="tr-TR" w:val="en-GB"/>
          <w14:ligatures w14:val="none"/>
        </w:rPr>
        <w:t xml:space="preserve"/>
      </w:r>
      <w:r w:rsidRPr="002A5B12">
        <w:rPr>
          <w:rFonts w:ascii="Times New Roman" w:eastAsia="Times New Roman" w:hAnsi="Times New Roman" w:cs="Times New Roman"/>
          <w:kern w:val="0"/>
          <w:lang w:eastAsia="tr-TR" w:val="en-GB"/>
          <w14:ligatures w14:val="none"/>
        </w:rPr>
        <w:t/>
      </w:r>
      <w:r w:rsidR="002A5B12">
        <w:rPr>
          <w:rFonts w:ascii="Times New Roman" w:eastAsia="Times New Roman" w:hAnsi="Times New Roman" w:cs="Times New Roman"/>
          <w:kern w:val="0"/>
          <w:lang w:eastAsia="tr-TR" w:val="en-GB"/>
          <w14:ligatures w14:val="none"/>
        </w:rPr>
        <w:t xml:space="preserve"/>
      </w:r>
      <w:r w:rsidRPr="002A5B12">
        <w:rPr>
          <w:rFonts w:ascii="Times New Roman" w:eastAsia="Times New Roman" w:hAnsi="Times New Roman" w:cs="Times New Roman"/>
          <w:kern w:val="0"/>
          <w:lang w:eastAsia="tr-TR" w:val="en-GB"/>
          <w14:ligatures w14:val="none"/>
        </w:rPr>
        <w:t/>
      </w:r>
      <w:r w:rsidR="002A5B12">
        <w:rPr>
          <w:rFonts w:ascii="Times New Roman" w:eastAsia="Times New Roman" w:hAnsi="Times New Roman" w:cs="Times New Roman"/>
          <w:kern w:val="0"/>
          <w:lang w:eastAsia="tr-TR" w:val="en-GB"/>
          <w14:ligatures w14:val="none"/>
        </w:rPr>
        <w:t xml:space="preserve"/>
      </w:r>
      <w:r w:rsidRPr="002A5B12">
        <w:rPr>
          <w:rFonts w:ascii="Times New Roman" w:eastAsia="Times New Roman" w:hAnsi="Times New Roman" w:cs="Times New Roman"/>
          <w:kern w:val="0"/>
          <w:lang w:eastAsia="tr-TR" w:val="en-GB"/>
          <w14:ligatures w14:val="none"/>
        </w:rPr>
        <w:t/>
      </w:r>
    </w:p>
    <w:p w14:paraId="1F85587C" w14:textId="27B47421" w:rsidR="000E048E" w:rsidRDefault="002A5B12" w:rsidP="00E075D4">
      <w:pPr>
        <w:spacing w:before="120" w:after="120" w:line="240" w:lineRule="auto"/>
        <w:ind w:firstLine="567"/>
        <w:jc w:val="both"/>
        <w:rPr>
          <w:rFonts w:ascii="Times New Roman" w:eastAsia="Times New Roman" w:hAnsi="Times New Roman" w:cs="Times New Roman"/>
          <w:kern w:val="0"/>
          <w:lang w:eastAsia="tr-TR" w:val="en-GB"/>
          <w14:ligatures w14:val="none"/>
        </w:rPr>
      </w:pPr>
      <w:r w:rsidRPr="002A5B12">
        <w:rPr>
          <w:rFonts w:ascii="Times New Roman" w:eastAsia="Times New Roman" w:hAnsi="Times New Roman" w:cs="Times New Roman"/>
          <w:kern w:val="0"/>
          <w:lang w:eastAsia="tr-TR" w:val="en-GB"/>
          <w14:ligatures w14:val="none"/>
        </w:rPr>
        <w:t xml:space="preserve">Articles must use an in-text citation system. Citations must be given in parentheses in the following order: author’s/authors’ surname(s), year of publication: relevant page number. A reference list containing complete bibliographic details of all sources used must appear at the end of the text and follow the citation system. Examples of in-text citations are: one author (Mardin, 2005: 56), two authors (Horkheimer and Adorno, 1995: 35), and more than two authors (Arrighi et al., 1995: 51). Explanatory notes other than citations must appear as footnotes at the bottom of the relevant page. Every in-text citation must appear in the reference list. Works not cited in the text must not be included in the reference list. Two or more sources cited within the same parentheses must be presented as follows: (Heper, 1985: 67; Mardin, 1990: 56; Karpat, 2010: 42).</w:t>
      </w:r>
      <w:r w:rsidRPr="002A5B12">
        <w:rPr>
          <w:rFonts w:ascii="Roboto" w:hAnsi="Roboto"/>
          <w:color w:val="555555"/>
          <w:sz w:val="23"/>
          <w:szCs w:val="23"/>
          <w:shd w:val="clear" w:color="auto" w:fill="FFFFFF"/>
        </w:rPr>
        <w:t xml:space="preserve"/>
      </w:r>
      <w:r w:rsidRPr="002A5B12">
        <w:rPr>
          <w:rFonts w:ascii="Times New Roman" w:eastAsia="Times New Roman" w:hAnsi="Times New Roman" w:cs="Times New Roman"/>
          <w:kern w:val="0"/>
          <w:lang w:eastAsia="tr-TR" w:val="en-GB"/>
          <w14:ligatures w14:val="none"/>
        </w:rPr>
        <w:t/>
      </w:r>
      <w:r>
        <w:rPr>
          <w:rFonts w:ascii="Times New Roman" w:eastAsia="Times New Roman" w:hAnsi="Times New Roman" w:cs="Times New Roman"/>
          <w:kern w:val="0"/>
          <w:lang w:eastAsia="tr-TR" w:val="en-GB"/>
          <w14:ligatures w14:val="none"/>
        </w:rPr>
        <w:t xml:space="preserve"/>
      </w:r>
      <w:r w:rsidRPr="002A5B12">
        <w:rPr>
          <w:rFonts w:ascii="Times New Roman" w:eastAsia="Times New Roman" w:hAnsi="Times New Roman" w:cs="Times New Roman"/>
          <w:kern w:val="0"/>
          <w:lang w:eastAsia="tr-TR" w:val="en-GB"/>
          <w14:ligatures w14:val="none"/>
        </w:rPr>
        <w:t/>
      </w:r>
      <w:proofErr w:type="spellStart"/>
      <w:r w:rsidRPr="002A5B12">
        <w:rPr>
          <w:rFonts w:ascii="Times New Roman" w:eastAsia="Times New Roman" w:hAnsi="Times New Roman" w:cs="Times New Roman"/>
          <w:kern w:val="0"/>
          <w:lang w:eastAsia="tr-TR" w:val="en-GB"/>
          <w14:ligatures w14:val="none"/>
        </w:rPr>
        <w:t/>
      </w:r>
      <w:proofErr w:type="spellEnd"/>
      <w:r w:rsidRPr="002A5B12">
        <w:rPr>
          <w:rFonts w:ascii="Times New Roman" w:eastAsia="Times New Roman" w:hAnsi="Times New Roman" w:cs="Times New Roman"/>
          <w:kern w:val="0"/>
          <w:lang w:eastAsia="tr-TR" w:val="en-GB"/>
          <w14:ligatures w14:val="none"/>
        </w:rPr>
        <w:t xml:space="preserve"/>
      </w:r>
      <w:proofErr w:type="spellStart"/>
      <w:r w:rsidRPr="002A5B12">
        <w:rPr>
          <w:rFonts w:ascii="Times New Roman" w:eastAsia="Times New Roman" w:hAnsi="Times New Roman" w:cs="Times New Roman"/>
          <w:kern w:val="0"/>
          <w:lang w:eastAsia="tr-TR" w:val="en-GB"/>
          <w14:ligatures w14:val="none"/>
        </w:rPr>
        <w:t/>
      </w:r>
      <w:proofErr w:type="spellEnd"/>
      <w:r w:rsidRPr="002A5B12">
        <w:rPr>
          <w:rFonts w:ascii="Times New Roman" w:eastAsia="Times New Roman" w:hAnsi="Times New Roman" w:cs="Times New Roman"/>
          <w:kern w:val="0"/>
          <w:lang w:eastAsia="tr-TR" w:val="en-GB"/>
          <w14:ligatures w14:val="none"/>
        </w:rPr>
        <w:t/>
      </w:r>
      <w:r>
        <w:rPr>
          <w:rFonts w:ascii="Times New Roman" w:eastAsia="Times New Roman" w:hAnsi="Times New Roman" w:cs="Times New Roman"/>
          <w:kern w:val="0"/>
          <w:lang w:eastAsia="tr-TR" w:val="en-GB"/>
          <w14:ligatures w14:val="none"/>
        </w:rPr>
        <w:t xml:space="preserve"/>
      </w:r>
      <w:r w:rsidRPr="002A5B12">
        <w:rPr>
          <w:rFonts w:ascii="Times New Roman" w:eastAsia="Times New Roman" w:hAnsi="Times New Roman" w:cs="Times New Roman"/>
          <w:kern w:val="0"/>
          <w:lang w:eastAsia="tr-TR" w:val="en-GB"/>
          <w14:ligatures w14:val="none"/>
        </w:rPr>
        <w:t/>
      </w:r>
      <w:proofErr w:type="spellStart"/>
      <w:r w:rsidRPr="002A5B12">
        <w:rPr>
          <w:rFonts w:ascii="Times New Roman" w:eastAsia="Times New Roman" w:hAnsi="Times New Roman" w:cs="Times New Roman"/>
          <w:kern w:val="0"/>
          <w:lang w:eastAsia="tr-TR" w:val="en-GB"/>
          <w14:ligatures w14:val="none"/>
        </w:rPr>
        <w:t/>
      </w:r>
      <w:proofErr w:type="spellEnd"/>
      <w:r w:rsidRPr="002A5B12">
        <w:rPr>
          <w:rFonts w:ascii="Times New Roman" w:eastAsia="Times New Roman" w:hAnsi="Times New Roman" w:cs="Times New Roman"/>
          <w:kern w:val="0"/>
          <w:lang w:eastAsia="tr-TR" w:val="en-GB"/>
          <w14:ligatures w14:val="none"/>
        </w:rPr>
        <w:t xml:space="preserve"/>
      </w:r>
      <w:r>
        <w:rPr>
          <w:rFonts w:ascii="Times New Roman" w:eastAsia="Times New Roman" w:hAnsi="Times New Roman" w:cs="Times New Roman"/>
          <w:kern w:val="0"/>
          <w:lang w:eastAsia="tr-TR" w:val="en-GB"/>
          <w14:ligatures w14:val="none"/>
        </w:rPr>
        <w:t xml:space="preserve"/>
      </w:r>
      <w:r w:rsidRPr="002A5B12">
        <w:rPr>
          <w:rFonts w:ascii="Times New Roman" w:eastAsia="Times New Roman" w:hAnsi="Times New Roman" w:cs="Times New Roman"/>
          <w:kern w:val="0"/>
          <w:lang w:eastAsia="tr-TR" w:val="en-GB"/>
          <w14:ligatures w14:val="none"/>
        </w:rPr>
        <w:t/>
      </w:r>
      <w:r>
        <w:rPr>
          <w:rStyle w:val="DipnotBavurusu"/>
          <w:rFonts w:ascii="Times New Roman" w:eastAsia="Times New Roman" w:hAnsi="Times New Roman" w:cs="Times New Roman"/>
          <w:kern w:val="0"/>
          <w:lang w:eastAsia="tr-TR" w:val="en-GB"/>
          <w14:ligatures w14:val="none"/>
        </w:rPr>
        <w:footnoteReference w:id="3"/>
      </w:r>
      <w:r w:rsidR="00FD40D9" w:rsidRPr="00FD40D9">
        <w:rPr>
          <w:rFonts w:ascii="Roboto" w:eastAsia="Times New Roman" w:hAnsi="Roboto" w:cs="Times New Roman"/>
          <w:b/>
          <w:bCs/>
          <w:color w:val="555555"/>
          <w:kern w:val="0"/>
          <w:sz w:val="23"/>
          <w:szCs w:val="23"/>
          <w:lang w:eastAsia="tr-TR" w:val="en-GB"/>
          <w14:ligatures w14:val="none"/>
        </w:rPr>
        <w:t xml:space="preserve"/>
      </w:r>
      <w:r w:rsidR="00FD40D9" w:rsidRPr="00FD40D9">
        <w:rPr>
          <w:rFonts w:ascii="Times New Roman" w:eastAsia="Times New Roman" w:hAnsi="Times New Roman" w:cs="Times New Roman"/>
          <w:bCs/>
          <w:kern w:val="0"/>
          <w:lang w:eastAsia="tr-TR" w:val="en-GB"/>
          <w14:ligatures w14:val="none"/>
        </w:rPr>
        <w:t xml:space="preserve"/>
      </w:r>
      <w:r w:rsidR="00FD40D9" w:rsidRPr="00FD40D9">
        <w:rPr>
          <w:rFonts w:ascii="Times New Roman" w:eastAsia="Times New Roman" w:hAnsi="Times New Roman" w:cs="Times New Roman"/>
          <w:kern w:val="0"/>
          <w:lang w:eastAsia="tr-TR" w:val="en-GB"/>
          <w14:ligatures w14:val="none"/>
        </w:rPr>
        <w:t/>
      </w:r>
      <w:r w:rsidR="00FD40D9">
        <w:rPr>
          <w:rFonts w:ascii="Times New Roman" w:eastAsia="Times New Roman" w:hAnsi="Times New Roman" w:cs="Times New Roman"/>
          <w:kern w:val="0"/>
          <w:lang w:eastAsia="tr-TR" w:val="en-GB"/>
          <w14:ligatures w14:val="none"/>
        </w:rPr>
        <w:t/>
      </w:r>
    </w:p>
    <w:p w14:paraId="5D965671" w14:textId="4C701858" w:rsidR="003B0FEA" w:rsidRPr="003B0FEA" w:rsidRDefault="003B0FEA" w:rsidP="003B0FEA">
      <w:pPr>
        <w:spacing w:before="120" w:after="120" w:line="240" w:lineRule="auto"/>
        <w:rPr>
          <w:rFonts w:ascii="Times New Roman" w:eastAsia="Times New Roman" w:hAnsi="Times New Roman" w:cs="Times New Roman"/>
          <w:b/>
          <w:kern w:val="0"/>
          <w:sz w:val="24"/>
          <w:szCs w:val="24"/>
          <w:lang w:eastAsia="tr-TR" w:val="en-GB"/>
          <w14:ligatures w14:val="none"/>
        </w:rPr>
      </w:pPr>
      <w:r w:rsidRPr="003B0FEA">
        <w:rPr>
          <w:rFonts w:ascii="Times New Roman" w:eastAsia="Times New Roman" w:hAnsi="Times New Roman" w:cs="Times New Roman"/>
          <w:b/>
          <w:kern w:val="0"/>
          <w:sz w:val="24"/>
          <w:szCs w:val="24"/>
          <w:lang w:eastAsia="tr-TR" w:val="en-GB"/>
          <w14:ligatures w14:val="none"/>
        </w:rPr>
        <w:t xml:space="preserve">Second Level Headings Must Be in 12-Point Bold Type Left Aligned and in Title Case</w:t>
      </w:r>
    </w:p>
    <w:p w14:paraId="04F698BF" w14:textId="4742B5FF" w:rsidR="003B0FEA" w:rsidRDefault="003B0FEA" w:rsidP="003B0FEA">
      <w:pPr>
        <w:spacing w:before="120" w:after="120" w:line="240" w:lineRule="auto"/>
        <w:jc w:val="both"/>
        <w:rPr>
          <w:rFonts w:ascii="Times New Roman" w:eastAsia="Times New Roman" w:hAnsi="Times New Roman" w:cs="Times New Roman"/>
          <w:kern w:val="0"/>
          <w:lang w:eastAsia="tr-TR" w:val="en-GB"/>
          <w14:ligatures w14:val="none"/>
        </w:rPr>
      </w:pPr>
      <w:r w:rsidRPr="003B0FEA">
        <w:rPr>
          <w:rFonts w:ascii="Times New Roman" w:eastAsia="Times New Roman" w:hAnsi="Times New Roman" w:cs="Times New Roman"/>
          <w:kern w:val="0"/>
          <w:lang w:eastAsia="tr-TR" w:val="en-GB"/>
          <w14:ligatures w14:val="none"/>
        </w:rPr>
        <w:t xml:space="preserve">Except for the first paragraph of each section, paragraphs must have a first-line indent of 1 cm. At first mention, abbreviations must be written out in full, followed by the abbreviation in parentheses, for example, State Planning Organization (DPT); subsequently, only the abbreviation must be used. Direct quotations of no more than three lines must be enclosed in “double quotation marks.” Double quotation marks must not be used elsewhere in the text. Special terms and expressions must be enclosed in ‘single quotation marks.’ Unless they are proper nouns, words within quotation marks must be in lowercase. Single quotation marks or italics should be used for emphasis, rather than underlining or bold type. Foreign words and the titles of books and journals must be italicized. If the foreign-language equivalent of a Turkish term or expression is provided, it must appear in parentheses and in italics. Single-digit numbers in the text must be written out, while numbers of two or more digits must be given as numerals. When numbering items in the text, a period must be used instead of the Turkish ordinal suffixes inci/üncü/uncu. The % symbol must be used instead of the word percent.</w:t>
      </w:r>
      <w:r w:rsidRPr="003B0FEA">
        <w:rPr>
          <w:rFonts w:ascii="Times New Roman" w:eastAsia="Times New Roman" w:hAnsi="Times New Roman" w:cs="Times New Roman"/>
          <w:kern w:val="0"/>
          <w:lang w:eastAsia="tr-TR" w:val="en-GB"/>
          <w14:ligatures w14:val="none"/>
        </w:rPr>
        <w:lastRenderedPageBreak/>
        <w:t/>
      </w:r>
    </w:p>
    <w:p w14:paraId="654CD299" w14:textId="67FCAC30" w:rsidR="000E048E" w:rsidRPr="000E048E" w:rsidRDefault="000E048E" w:rsidP="000E048E">
      <w:pPr>
        <w:spacing w:before="120" w:after="120" w:line="240" w:lineRule="auto"/>
        <w:ind w:left="567" w:right="567"/>
        <w:jc w:val="both"/>
        <w:rPr>
          <w:rFonts w:ascii="Times New Roman" w:eastAsia="Times New Roman" w:hAnsi="Times New Roman" w:cs="Times New Roman"/>
          <w:kern w:val="0"/>
          <w:sz w:val="20"/>
          <w:szCs w:val="20"/>
          <w:lang w:eastAsia="tr-TR" w:val="en-GB"/>
          <w14:ligatures w14:val="none"/>
        </w:rPr>
      </w:pPr>
      <w:r w:rsidRPr="000E048E">
        <w:rPr>
          <w:rFonts w:ascii="Times New Roman" w:eastAsia="Times New Roman" w:hAnsi="Times New Roman" w:cs="Times New Roman"/>
          <w:kern w:val="0"/>
          <w:sz w:val="20"/>
          <w:szCs w:val="20"/>
          <w:lang w:eastAsia="tr-TR" w:val="en-GB"/>
          <w14:ligatures w14:val="none"/>
        </w:rPr>
        <w:t xml:space="preserve">Long quotations (exceeding three lines) must be indented 1 cm from both the left and right margins and set in 10-point type, without quotation marks. The source, including the page number, must be given in parentheses at the end of the quotation. Long quotations (exceeding three lines) must be indented 1 cm from both the left and right margins and set in 10-point type, without quotation marks. The source, including the page number, must be given in parentheses at the end of the quotation. Long quotations (exceeding three lines) must be indented 1 cm from both the left and right margins and set in 10-point type, without quotation marks. The source, including the page number, must be given in parentheses at the end of the quotation. (Mardin, 2005: 56).</w:t>
      </w:r>
      <w:r w:rsidRPr="000E048E">
        <w:rPr>
          <w:rFonts w:ascii="Roboto" w:hAnsi="Roboto"/>
          <w:color w:val="555555"/>
          <w:sz w:val="20"/>
          <w:szCs w:val="20"/>
          <w:shd w:val="clear" w:color="auto" w:fill="FFFFFF"/>
        </w:rPr>
        <w:t xml:space="preserve"/>
      </w:r>
      <w:r w:rsidRPr="000E048E">
        <w:rPr>
          <w:rFonts w:ascii="Times New Roman" w:eastAsia="Times New Roman" w:hAnsi="Times New Roman" w:cs="Times New Roman"/>
          <w:kern w:val="0"/>
          <w:sz w:val="20"/>
          <w:szCs w:val="20"/>
          <w:lang w:eastAsia="tr-TR" w:val="en-GB"/>
          <w14:ligatures w14:val="none"/>
        </w:rPr>
        <w:t/>
      </w:r>
      <w:r w:rsidRPr="000E048E">
        <w:rPr>
          <w:rFonts w:ascii="Roboto" w:hAnsi="Roboto"/>
          <w:color w:val="555555"/>
          <w:sz w:val="20"/>
          <w:szCs w:val="20"/>
          <w:shd w:val="clear" w:color="auto" w:fill="FFFFFF"/>
        </w:rPr>
        <w:t xml:space="preserve"/>
      </w:r>
      <w:r w:rsidRPr="000E048E">
        <w:rPr>
          <w:rFonts w:ascii="Times New Roman" w:eastAsia="Times New Roman" w:hAnsi="Times New Roman" w:cs="Times New Roman"/>
          <w:kern w:val="0"/>
          <w:sz w:val="20"/>
          <w:szCs w:val="20"/>
          <w:lang w:eastAsia="tr-TR" w:val="en-GB"/>
          <w14:ligatures w14:val="none"/>
        </w:rPr>
        <w:t/>
      </w:r>
      <w:r>
        <w:rPr>
          <w:rFonts w:ascii="Times New Roman" w:eastAsia="Times New Roman" w:hAnsi="Times New Roman" w:cs="Times New Roman"/>
          <w:kern w:val="0"/>
          <w:sz w:val="20"/>
          <w:szCs w:val="20"/>
          <w:lang w:eastAsia="tr-TR" w:val="en-GB"/>
          <w14:ligatures w14:val="none"/>
        </w:rPr>
        <w:t/>
      </w:r>
    </w:p>
    <w:p w14:paraId="2E83F7DE" w14:textId="77777777" w:rsidR="000E048E" w:rsidRPr="000E048E" w:rsidRDefault="000E048E" w:rsidP="000E048E">
      <w:pPr>
        <w:spacing w:before="120" w:after="120" w:line="240" w:lineRule="auto"/>
        <w:ind w:firstLine="567"/>
        <w:jc w:val="both"/>
        <w:rPr>
          <w:rFonts w:ascii="Times New Roman" w:eastAsia="Times New Roman" w:hAnsi="Times New Roman" w:cs="Times New Roman"/>
          <w:kern w:val="0"/>
          <w:lang w:eastAsia="tr-TR" w:val="en-GB"/>
          <w14:ligatures w14:val="none"/>
        </w:rPr>
      </w:pPr>
      <w:r w:rsidRPr="000E048E">
        <w:rPr>
          <w:rFonts w:ascii="Times New Roman" w:eastAsia="Times New Roman" w:hAnsi="Times New Roman" w:cs="Times New Roman"/>
          <w:kern w:val="0"/>
          <w:lang w:eastAsia="tr-TR" w:val="en-GB"/>
          <w14:ligatures w14:val="none"/>
        </w:rPr>
        <w:t xml:space="preserve">Except for the first paragraph of each section, paragraphs must have a first-line indent of 1 cm. At first mention, abbreviations must be written out in full, followed by the abbreviation in parentheses, for example, State Planning Organization (DPT); subsequently, only the abbreviation must be used. Direct quotations of no more than three lines must be enclosed in “double quotation marks.” Double quotation marks must not be used elsewhere in the text. Special terms and expressions must be enclosed in ‘single quotation marks.’ Unless they are proper nouns, words within quotation marks must be in lowercase. Single quotation marks or italics should be used for emphasis, rather than underlining or bold type. Foreign words and the titles of books and journals must be italicized. If the foreign-language equivalent of a Turkish term or expression is provided, it must appear in parentheses and in italics. Single-digit numbers in the text must be written out, while numbers of two or more digits must be given as numerals. When numbering items in the text, a period must be used instead of the Turkish ordinal suffixes inci/üncü/uncu. The % symbol must be used instead of the word percent.</w:t>
      </w:r>
    </w:p>
    <w:p w14:paraId="6771F8E2" w14:textId="5FB0DD9D" w:rsidR="002D69BD" w:rsidRDefault="000E048E" w:rsidP="000E048E">
      <w:pPr>
        <w:spacing w:before="120" w:after="120" w:line="240" w:lineRule="auto"/>
        <w:rPr>
          <w:rFonts w:ascii="Times New Roman" w:eastAsia="Times New Roman" w:hAnsi="Times New Roman" w:cs="Times New Roman"/>
          <w:b/>
          <w:i/>
          <w:kern w:val="0"/>
          <w:lang w:eastAsia="tr-TR" w:val="en-GB"/>
          <w14:ligatures w14:val="none"/>
        </w:rPr>
      </w:pPr>
      <w:r w:rsidRPr="000E048E">
        <w:rPr>
          <w:rFonts w:ascii="Times New Roman" w:eastAsia="Times New Roman" w:hAnsi="Times New Roman" w:cs="Times New Roman"/>
          <w:b/>
          <w:i/>
          <w:kern w:val="0"/>
          <w:lang w:eastAsia="tr-TR" w:val="en-GB"/>
          <w14:ligatures w14:val="none"/>
        </w:rPr>
        <w:t xml:space="preserve">Third Level Headings Must Be in 11-Point Bold Italic Type Left Aligned and in Title Case</w:t>
      </w:r>
    </w:p>
    <w:p w14:paraId="5644FE21" w14:textId="77777777" w:rsidR="000E048E" w:rsidRPr="000E048E" w:rsidRDefault="000E048E" w:rsidP="000E048E">
      <w:pPr>
        <w:spacing w:before="120" w:after="120" w:line="240" w:lineRule="auto"/>
        <w:jc w:val="both"/>
        <w:rPr>
          <w:rFonts w:ascii="Times New Roman" w:eastAsia="Times New Roman" w:hAnsi="Times New Roman" w:cs="Times New Roman"/>
          <w:kern w:val="0"/>
          <w:lang w:eastAsia="tr-TR" w:val="en-GB"/>
          <w14:ligatures w14:val="none"/>
        </w:rPr>
      </w:pPr>
      <w:r w:rsidRPr="000E048E">
        <w:rPr>
          <w:rFonts w:ascii="Times New Roman" w:eastAsia="Times New Roman" w:hAnsi="Times New Roman" w:cs="Times New Roman"/>
          <w:kern w:val="0"/>
          <w:lang w:eastAsia="tr-TR" w:val="en-GB"/>
          <w14:ligatures w14:val="none"/>
        </w:rPr>
        <w:t xml:space="preserve">The article must contain at least 5,000 and no more than 9,000 words. The total word count (including the abstracts and the main text) must be stated upon submission. The journal’s page margins may be set to 2.5 cm at the top, 2.8 cm at the bottom, 2 cm on the left, and 1.5 cm on the right, with the header 1.5 cm and the footer 1.8 cm from the edge. The area allocated to the text must therefore measure 16 × 24 cm. The dimensions specified below must be observed for tables and special illustrations. These dimensions should be respected to prevent tables from shifting and figures from becoming distorted. The article must contain at least 5,000 and no more than 9,000 words. The total word count (including the abstracts and the main text) must be stated upon submission. The journal’s page margins may be set to 2.5 cm at the top, 2.8 cm at the bottom, 2 cm on the left, and 1.5 cm on the right, with the header 1.5 cm and the footer 1.8 cm from the edge. The area allocated to the text must therefore measure 16 × 24 cm. The dimensions specified below must be observed for tables and special illustrations. These dimensions should be respected to prevent tables from shifting and figures from becoming distorted.</w:t>
      </w:r>
    </w:p>
    <w:p w14:paraId="2FD620AA" w14:textId="2D8C2EDE" w:rsidR="000E048E" w:rsidRDefault="000E048E" w:rsidP="000E048E">
      <w:pPr>
        <w:spacing w:before="120" w:after="120" w:line="240" w:lineRule="auto"/>
        <w:ind w:firstLine="567"/>
        <w:jc w:val="both"/>
        <w:rPr>
          <w:rFonts w:ascii="Times New Roman" w:eastAsia="Times New Roman" w:hAnsi="Times New Roman" w:cs="Times New Roman"/>
          <w:kern w:val="0"/>
          <w:lang w:eastAsia="tr-TR" w:val="en-GB"/>
          <w14:ligatures w14:val="none"/>
        </w:rPr>
      </w:pPr>
      <w:r w:rsidRPr="000E048E">
        <w:rPr>
          <w:rFonts w:ascii="Times New Roman" w:eastAsia="Times New Roman" w:hAnsi="Times New Roman" w:cs="Times New Roman"/>
          <w:kern w:val="0"/>
          <w:lang w:eastAsia="tr-TR" w:val="en-GB"/>
          <w14:ligatures w14:val="none"/>
        </w:rPr>
        <w:t xml:space="preserve">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w:t>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
    <w:p w14:paraId="75EEBE28" w14:textId="171FCCC6" w:rsidR="000E048E" w:rsidRPr="000E048E" w:rsidRDefault="000E048E" w:rsidP="000E048E">
      <w:pPr>
        <w:spacing w:before="120" w:after="120" w:line="240" w:lineRule="auto"/>
        <w:rPr>
          <w:rFonts w:ascii="Times New Roman" w:eastAsia="Times New Roman" w:hAnsi="Times New Roman" w:cs="Times New Roman"/>
          <w:i/>
          <w:kern w:val="0"/>
          <w:lang w:eastAsia="tr-TR" w:val="en-GB"/>
          <w14:ligatures w14:val="none"/>
        </w:rPr>
      </w:pPr>
      <w:r w:rsidRPr="000E048E">
        <w:rPr>
          <w:rFonts w:ascii="Times New Roman" w:eastAsia="Times New Roman" w:hAnsi="Times New Roman" w:cs="Times New Roman"/>
          <w:i/>
          <w:kern w:val="0"/>
          <w:lang w:eastAsia="tr-TR" w:val="en-GB"/>
          <w14:ligatures w14:val="none"/>
        </w:rPr>
        <w:t xml:space="preserve">Fourth Level Headings Must Be in 11-Point Italic Type Left Aligned and in Title Case</w:t>
      </w:r>
    </w:p>
    <w:p w14:paraId="1AB9D3DD" w14:textId="77777777" w:rsidR="000E048E" w:rsidRPr="000E048E" w:rsidRDefault="000E048E" w:rsidP="000E048E">
      <w:pPr>
        <w:spacing w:before="120" w:after="120" w:line="240" w:lineRule="auto"/>
        <w:jc w:val="both"/>
        <w:rPr>
          <w:rFonts w:ascii="Times New Roman" w:eastAsia="Times New Roman" w:hAnsi="Times New Roman" w:cs="Times New Roman"/>
          <w:kern w:val="0"/>
          <w:lang w:eastAsia="tr-TR" w:val="en-GB"/>
          <w14:ligatures w14:val="none"/>
        </w:rPr>
      </w:pPr>
      <w:r w:rsidRPr="000E048E">
        <w:rPr>
          <w:rFonts w:ascii="Times New Roman" w:eastAsia="Times New Roman" w:hAnsi="Times New Roman" w:cs="Times New Roman"/>
          <w:kern w:val="0"/>
          <w:lang w:eastAsia="tr-TR" w:val="en-GB"/>
          <w14:ligatures w14:val="none"/>
        </w:rPr>
        <w:t xml:space="preserve">The article must contain at least 5,000 and no more than 9,000 words. The total word count (including the abstracts and the main text) must be stated upon submission. The journal’s page margins may be set to 2.5 cm at the top, 2.8 cm at the bottom, 2 cm on the left, and 1.5 cm on the right, with the header 1.5 cm and the footer 1.8 cm from the edge. The area allocated to the text must therefore measure 16 × 24 cm. The dimensions specified below must be observed for tables and special illustrations. These dimensions should be respected to prevent tables from shifting and figures from becoming distorted. The article must contain at least 5,000 and no more than 9,000 words. The total word count (including the abstracts and the main text) must be stated upon submission. The journal’s page margins may be set to 2.5 cm at the top, 2.8 cm at the bottom, 2 cm on the left, and 1.5 cm on the right, with the header 1.5 cm and the footer 1.8 cm from the edge. The area allocated to the text must therefore measure 16 × 24 cm. The dimensions specified below must be observed for tables and special illustrations. These dimensions should be respected to prevent tables from shifting and figures from becoming distorted.</w:t>
      </w:r>
    </w:p>
    <w:p w14:paraId="6601935C" w14:textId="77777777" w:rsidR="000E048E" w:rsidRPr="000E048E" w:rsidRDefault="000E048E" w:rsidP="000E048E">
      <w:pPr>
        <w:spacing w:before="120" w:after="120" w:line="240" w:lineRule="auto"/>
        <w:jc w:val="both"/>
        <w:rPr>
          <w:rFonts w:ascii="Times New Roman" w:eastAsia="Times New Roman" w:hAnsi="Times New Roman" w:cs="Times New Roman"/>
          <w:kern w:val="0"/>
          <w:lang w:eastAsia="tr-TR" w:val="en-GB"/>
          <w14:ligatures w14:val="none"/>
        </w:rPr>
      </w:pPr>
      <w:r w:rsidRPr="000E048E">
        <w:rPr>
          <w:rFonts w:ascii="Times New Roman" w:eastAsia="Times New Roman" w:hAnsi="Times New Roman" w:cs="Times New Roman"/>
          <w:kern w:val="0"/>
          <w:lang w:eastAsia="tr-TR" w:val="en-GB"/>
          <w14:ligatures w14:val="none"/>
        </w:rPr>
        <w:lastRenderedPageBreak/>
        <w:t xml:space="preserve">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 The text must be in Times New Roman, 11-point type, single-spaced and justified, with 6 points of spacing after each paragraph.</w:t>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
    <w:p w14:paraId="61C10296" w14:textId="77777777" w:rsidR="00A26C50" w:rsidRDefault="000E048E" w:rsidP="00342E19">
      <w:pPr>
        <w:spacing w:before="120" w:after="120" w:line="240" w:lineRule="auto"/>
        <w:ind w:firstLine="567"/>
        <w:jc w:val="both"/>
        <w:rPr>
          <w:rFonts w:ascii="Times New Roman" w:eastAsia="Times New Roman" w:hAnsi="Times New Roman" w:cs="Times New Roman"/>
          <w:kern w:val="0"/>
          <w:lang w:eastAsia="tr-TR" w:val="en-GB"/>
          <w14:ligatures w14:val="none"/>
        </w:rPr>
      </w:pPr>
      <w:r w:rsidRPr="00342E19">
        <w:rPr>
          <w:rFonts w:ascii="Times New Roman" w:eastAsia="Times New Roman" w:hAnsi="Times New Roman" w:cs="Times New Roman"/>
          <w:bCs/>
          <w:kern w:val="0"/>
          <w:lang w:eastAsia="tr-TR" w:val="en-GB"/>
          <w14:ligatures w14:val="none"/>
        </w:rPr>
        <w:t xml:space="preserve">Citations of electronic sources: If the material is quoted from a work by an author, in-text citations must follow the same method as for printed sources. In the reference list, give the author’s/authors’ surname(s) and given name(s), the publication or revision date, the full title of the document, its complete http or ftp address, and the date of access in parentheses, following the example below. In-text citation: (Chhotray and Stoker, 2009).</w:t>
      </w:r>
      <w:r w:rsidR="00342E19" w:rsidRPr="00342E19">
        <w:rPr>
          <w:rFonts w:ascii="Times New Roman" w:eastAsia="Times New Roman" w:hAnsi="Times New Roman" w:cs="Times New Roman"/>
          <w:bCs/>
          <w:kern w:val="0"/>
          <w:lang w:eastAsia="tr-TR" w:val="en-GB"/>
          <w14:ligatures w14:val="none"/>
        </w:rPr>
        <w:t xml:space="preserve"/>
      </w:r>
      <w:r w:rsidRPr="00342E19">
        <w:rPr>
          <w:rFonts w:ascii="Times New Roman" w:eastAsia="Times New Roman" w:hAnsi="Times New Roman" w:cs="Times New Roman"/>
          <w:kern w:val="0"/>
          <w:lang w:eastAsia="tr-TR" w:val="en-GB"/>
          <w14:ligatures w14:val="none"/>
        </w:rPr>
        <w:t/>
      </w:r>
      <w:r w:rsidR="00342E19">
        <w:rPr>
          <w:rFonts w:ascii="Times New Roman" w:eastAsia="Times New Roman" w:hAnsi="Times New Roman" w:cs="Times New Roman"/>
          <w:kern w:val="0"/>
          <w:lang w:eastAsia="tr-TR" w:val="en-GB"/>
          <w14:ligatures w14:val="none"/>
        </w:rPr>
        <w:t xml:space="preserve"/>
      </w:r>
      <w:r w:rsidRPr="000E048E">
        <w:rPr>
          <w:rFonts w:ascii="Times New Roman" w:eastAsia="Times New Roman" w:hAnsi="Times New Roman" w:cs="Times New Roman"/>
          <w:kern w:val="0"/>
          <w:lang w:eastAsia="tr-TR" w:val="en-GB"/>
          <w14:ligatures w14:val="none"/>
        </w:rPr>
        <w:t/>
      </w:r>
      <w:r w:rsidR="00342E19">
        <w:rPr>
          <w:rFonts w:ascii="Times New Roman" w:eastAsia="Times New Roman" w:hAnsi="Times New Roman" w:cs="Times New Roman"/>
          <w:kern w:val="0"/>
          <w:lang w:eastAsia="tr-TR" w:val="en-GB"/>
          <w14:ligatures w14:val="none"/>
        </w:rPr>
        <w:t xml:space="preserve"/>
      </w:r>
      <w:r w:rsidRPr="000E048E">
        <w:rPr>
          <w:rFonts w:ascii="Times New Roman" w:eastAsia="Times New Roman" w:hAnsi="Times New Roman" w:cs="Times New Roman"/>
          <w:kern w:val="0"/>
          <w:lang w:eastAsia="tr-TR" w:val="en-GB"/>
          <w14:ligatures w14:val="none"/>
        </w:rPr>
        <w:t/>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xml:space="preserve"/>
      </w:r>
      <w:proofErr w:type="spellStart"/>
      <w:r w:rsidRPr="000E048E">
        <w:rPr>
          <w:rFonts w:ascii="Times New Roman" w:eastAsia="Times New Roman" w:hAnsi="Times New Roman" w:cs="Times New Roman"/>
          <w:kern w:val="0"/>
          <w:lang w:eastAsia="tr-TR" w:val="en-GB"/>
          <w14:ligatures w14:val="none"/>
        </w:rPr>
        <w:t/>
      </w:r>
      <w:proofErr w:type="spellEnd"/>
      <w:r w:rsidRPr="000E048E">
        <w:rPr>
          <w:rFonts w:ascii="Times New Roman" w:eastAsia="Times New Roman" w:hAnsi="Times New Roman" w:cs="Times New Roman"/>
          <w:kern w:val="0"/>
          <w:lang w:eastAsia="tr-TR" w:val="en-GB"/>
          <w14:ligatures w14:val="none"/>
        </w:rPr>
        <w:t/>
      </w:r>
      <w:r w:rsidR="00342E19">
        <w:rPr>
          <w:rFonts w:ascii="Times New Roman" w:eastAsia="Times New Roman" w:hAnsi="Times New Roman" w:cs="Times New Roman"/>
          <w:kern w:val="0"/>
          <w:lang w:eastAsia="tr-TR" w:val="en-GB"/>
          <w14:ligatures w14:val="none"/>
        </w:rPr>
        <w:t/>
      </w:r>
      <w:r w:rsidR="00A26C50">
        <w:rPr>
          <w:rFonts w:ascii="Times New Roman" w:eastAsia="Times New Roman" w:hAnsi="Times New Roman" w:cs="Times New Roman"/>
          <w:kern w:val="0"/>
          <w:lang w:eastAsia="tr-TR" w:val="en-GB"/>
          <w14:ligatures w14:val="none"/>
        </w:rPr>
        <w:t xml:space="preserve"/>
      </w:r>
    </w:p>
    <w:p w14:paraId="428906B9" w14:textId="1DD3CF36" w:rsidR="00A26C50" w:rsidRDefault="00A26C50" w:rsidP="00342E19">
      <w:pPr>
        <w:spacing w:before="120" w:after="120" w:line="240" w:lineRule="auto"/>
        <w:ind w:firstLine="567"/>
        <w:jc w:val="both"/>
        <w:rPr>
          <w:rFonts w:ascii="Times New Roman" w:eastAsia="Times New Roman" w:hAnsi="Times New Roman" w:cs="Times New Roman"/>
          <w:kern w:val="0"/>
          <w:lang w:eastAsia="tr-TR" w:val="en-GB"/>
          <w14:ligatures w14:val="none"/>
        </w:rPr>
      </w:pPr>
      <w:r>
        <w:rPr>
          <w:rFonts w:ascii="Times New Roman" w:eastAsia="Times New Roman" w:hAnsi="Times New Roman" w:cs="Times New Roman"/>
          <w:kern w:val="0"/>
          <w:lang w:eastAsia="tr-TR" w:val="en-GB"/>
          <w14:ligatures w14:val="none"/>
        </w:rPr>
        <w:t xml:space="preserve">In the reference list: Chhotray, V. and G. Stoker (2009), Governance: from theory to practice, https://link.springer.com/chapter/10.1057/9780230583344_10#page-1 (06.04.2017).</w:t>
      </w:r>
      <w:proofErr w:type="spellStart"/>
      <w:r w:rsidRPr="00A26C50">
        <w:rPr>
          <w:rFonts w:ascii="Times New Roman" w:eastAsia="Times New Roman" w:hAnsi="Times New Roman" w:cs="Times New Roman"/>
          <w:kern w:val="0"/>
          <w:lang w:eastAsia="tr-TR" w:val="en-GB"/>
          <w14:ligatures w14:val="none"/>
        </w:rPr>
        <w:t/>
      </w:r>
      <w:proofErr w:type="spellEnd"/>
      <w:r w:rsidRPr="00A26C50">
        <w:rPr>
          <w:rFonts w:ascii="Times New Roman" w:eastAsia="Times New Roman" w:hAnsi="Times New Roman" w:cs="Times New Roman"/>
          <w:kern w:val="0"/>
          <w:lang w:eastAsia="tr-TR" w:val="en-GB"/>
          <w14:ligatures w14:val="none"/>
        </w:rPr>
        <w:t xml:space="preserve"/>
      </w:r>
      <w:proofErr w:type="spellStart"/>
      <w:r w:rsidRPr="00A26C50">
        <w:rPr>
          <w:rFonts w:ascii="Times New Roman" w:eastAsia="Times New Roman" w:hAnsi="Times New Roman" w:cs="Times New Roman"/>
          <w:kern w:val="0"/>
          <w:lang w:eastAsia="tr-TR" w:val="en-GB"/>
          <w14:ligatures w14:val="none"/>
        </w:rPr>
        <w:t/>
      </w:r>
      <w:proofErr w:type="spellEnd"/>
      <w:r w:rsidRPr="00A26C50">
        <w:rPr>
          <w:rFonts w:ascii="Times New Roman" w:eastAsia="Times New Roman" w:hAnsi="Times New Roman" w:cs="Times New Roman"/>
          <w:kern w:val="0"/>
          <w:lang w:eastAsia="tr-TR" w:val="en-GB"/>
          <w14:ligatures w14:val="none"/>
        </w:rPr>
        <w:t xml:space="preserve"/>
      </w:r>
      <w:proofErr w:type="spellStart"/>
      <w:r w:rsidRPr="00A26C50">
        <w:rPr>
          <w:rFonts w:ascii="Times New Roman" w:eastAsia="Times New Roman" w:hAnsi="Times New Roman" w:cs="Times New Roman"/>
          <w:kern w:val="0"/>
          <w:lang w:eastAsia="tr-TR" w:val="en-GB"/>
          <w14:ligatures w14:val="none"/>
        </w:rPr>
        <w:t/>
      </w:r>
      <w:proofErr w:type="spellEnd"/>
      <w:r w:rsidRPr="00A26C50">
        <w:rPr>
          <w:rFonts w:ascii="Times New Roman" w:eastAsia="Times New Roman" w:hAnsi="Times New Roman" w:cs="Times New Roman"/>
          <w:kern w:val="0"/>
          <w:lang w:eastAsia="tr-TR" w:val="en-GB"/>
          <w14:ligatures w14:val="none"/>
        </w:rPr>
        <w:t xml:space="preserve"/>
      </w:r>
      <w:proofErr w:type="spellStart"/>
      <w:r w:rsidRPr="00A26C50">
        <w:rPr>
          <w:rFonts w:ascii="Times New Roman" w:eastAsia="Times New Roman" w:hAnsi="Times New Roman" w:cs="Times New Roman"/>
          <w:kern w:val="0"/>
          <w:lang w:eastAsia="tr-TR" w:val="en-GB"/>
          <w14:ligatures w14:val="none"/>
        </w:rPr>
        <w:t/>
      </w:r>
      <w:proofErr w:type="spellEnd"/>
      <w:r w:rsidRPr="00A26C50">
        <w:rPr>
          <w:rFonts w:ascii="Times New Roman" w:eastAsia="Times New Roman" w:hAnsi="Times New Roman" w:cs="Times New Roman"/>
          <w:kern w:val="0"/>
          <w:lang w:eastAsia="tr-TR" w:val="en-GB"/>
          <w14:ligatures w14:val="none"/>
        </w:rPr>
        <w:t xml:space="preserve"/>
      </w:r>
      <w:proofErr w:type="spellStart"/>
      <w:r w:rsidRPr="00A26C50">
        <w:rPr>
          <w:rFonts w:ascii="Times New Roman" w:eastAsia="Times New Roman" w:hAnsi="Times New Roman" w:cs="Times New Roman"/>
          <w:kern w:val="0"/>
          <w:lang w:eastAsia="tr-TR" w:val="en-GB"/>
          <w14:ligatures w14:val="none"/>
        </w:rPr>
        <w:t/>
      </w:r>
      <w:proofErr w:type="spellEnd"/>
      <w:r w:rsidRPr="00A26C50">
        <w:rPr>
          <w:rFonts w:ascii="Times New Roman" w:eastAsia="Times New Roman" w:hAnsi="Times New Roman" w:cs="Times New Roman"/>
          <w:kern w:val="0"/>
          <w:lang w:eastAsia="tr-TR" w:val="en-GB"/>
          <w14:ligatures w14:val="none"/>
        </w:rPr>
        <w:t xml:space="preserve"/>
      </w:r>
      <w:proofErr w:type="spellStart"/>
      <w:r w:rsidRPr="00A26C50">
        <w:rPr>
          <w:rFonts w:ascii="Times New Roman" w:eastAsia="Times New Roman" w:hAnsi="Times New Roman" w:cs="Times New Roman"/>
          <w:kern w:val="0"/>
          <w:lang w:eastAsia="tr-TR" w:val="en-GB"/>
          <w14:ligatures w14:val="none"/>
        </w:rPr>
        <w:t/>
      </w:r>
      <w:proofErr w:type="spellEnd"/>
      <w:r w:rsidRPr="00A26C50">
        <w:rPr>
          <w:rFonts w:ascii="Times New Roman" w:eastAsia="Times New Roman" w:hAnsi="Times New Roman" w:cs="Times New Roman"/>
          <w:kern w:val="0"/>
          <w:lang w:eastAsia="tr-TR" w:val="en-GB"/>
          <w14:ligatures w14:val="none"/>
        </w:rPr>
        <w:t xml:space="preserve"/>
      </w:r>
      <w:proofErr w:type="spellStart"/>
      <w:r w:rsidRPr="00A26C50">
        <w:rPr>
          <w:rFonts w:ascii="Times New Roman" w:eastAsia="Times New Roman" w:hAnsi="Times New Roman" w:cs="Times New Roman"/>
          <w:kern w:val="0"/>
          <w:lang w:eastAsia="tr-TR" w:val="en-GB"/>
          <w14:ligatures w14:val="none"/>
        </w:rPr>
        <w:t/>
      </w:r>
      <w:proofErr w:type="spellEnd"/>
      <w:r w:rsidRPr="00A26C50">
        <w:rPr>
          <w:rFonts w:ascii="Times New Roman" w:eastAsia="Times New Roman" w:hAnsi="Times New Roman" w:cs="Times New Roman"/>
          <w:kern w:val="0"/>
          <w:lang w:eastAsia="tr-TR" w:val="en-GB"/>
          <w14:ligatures w14:val="none"/>
        </w:rPr>
        <w:t/>
      </w:r>
    </w:p>
    <w:p w14:paraId="5BE87F9C" w14:textId="77777777" w:rsidR="00A26C50" w:rsidRDefault="00342E19" w:rsidP="00342E19">
      <w:pPr>
        <w:spacing w:before="120" w:after="120" w:line="240" w:lineRule="auto"/>
        <w:ind w:firstLine="567"/>
        <w:jc w:val="both"/>
        <w:rPr>
          <w:rFonts w:ascii="Times New Roman" w:eastAsia="Times New Roman" w:hAnsi="Times New Roman" w:cs="Times New Roman"/>
          <w:kern w:val="0"/>
          <w:lang w:eastAsia="tr-TR" w:val="en-GB"/>
          <w14:ligatures w14:val="none"/>
        </w:rPr>
      </w:pPr>
      <w:r w:rsidRPr="00342E19">
        <w:rPr>
          <w:rFonts w:ascii="Roboto" w:hAnsi="Roboto"/>
          <w:color w:val="555555"/>
          <w:sz w:val="23"/>
          <w:szCs w:val="23"/>
          <w:shd w:val="clear" w:color="auto" w:fill="FFFFFF"/>
        </w:rPr>
        <w:t xml:space="preserve">If the material is quoted directly from a website, the website’s general address and the year of access must be given in parentheses in the in-text citation. In the reference list, provide the full web address, including subpages, together with the date of access (day, month, and year) in parentheses. In-text citation: (data.worldbank.org, 2017).</w:t>
      </w:r>
      <w:r w:rsidRPr="00342E19">
        <w:rPr>
          <w:rFonts w:ascii="Times New Roman" w:eastAsia="Times New Roman" w:hAnsi="Times New Roman" w:cs="Times New Roman"/>
          <w:kern w:val="0"/>
          <w:lang w:eastAsia="tr-TR" w:val="en-GB"/>
          <w14:ligatures w14:val="none"/>
        </w:rPr>
        <w:t/>
      </w:r>
      <w:r>
        <w:rPr>
          <w:rFonts w:ascii="Times New Roman" w:eastAsia="Times New Roman" w:hAnsi="Times New Roman" w:cs="Times New Roman"/>
          <w:kern w:val="0"/>
          <w:lang w:eastAsia="tr-TR" w:val="en-GB"/>
          <w14:ligatures w14:val="none"/>
        </w:rPr>
        <w:t xml:space="preserve"/>
      </w:r>
      <w:r w:rsidR="00A26C50" w:rsidRPr="00A26C50">
        <w:rPr>
          <w:rFonts w:ascii="Roboto" w:hAnsi="Roboto"/>
          <w:color w:val="555555"/>
          <w:sz w:val="23"/>
          <w:szCs w:val="23"/>
          <w:shd w:val="clear" w:color="auto" w:fill="FFFFFF"/>
        </w:rPr>
        <w:t xml:space="preserve"/>
      </w:r>
      <w:r w:rsidR="00A26C50" w:rsidRPr="00A26C50">
        <w:rPr>
          <w:rFonts w:ascii="Times New Roman" w:eastAsia="Times New Roman" w:hAnsi="Times New Roman" w:cs="Times New Roman"/>
          <w:kern w:val="0"/>
          <w:lang w:eastAsia="tr-TR" w:val="en-GB"/>
          <w14:ligatures w14:val="none"/>
        </w:rPr>
        <w:t/>
      </w:r>
      <w:r w:rsidR="00A26C50">
        <w:rPr>
          <w:rFonts w:ascii="Times New Roman" w:eastAsia="Times New Roman" w:hAnsi="Times New Roman" w:cs="Times New Roman"/>
          <w:kern w:val="0"/>
          <w:lang w:eastAsia="tr-TR" w:val="en-GB"/>
          <w14:ligatures w14:val="none"/>
        </w:rPr>
        <w:t/>
      </w:r>
    </w:p>
    <w:p w14:paraId="3AF55B49" w14:textId="6242FA6D" w:rsidR="000E048E" w:rsidRDefault="00A26C50" w:rsidP="00342E19">
      <w:pPr>
        <w:spacing w:before="120" w:after="120" w:line="240" w:lineRule="auto"/>
        <w:ind w:firstLine="567"/>
        <w:jc w:val="both"/>
        <w:rPr>
          <w:rFonts w:ascii="Times New Roman" w:eastAsia="Times New Roman" w:hAnsi="Times New Roman" w:cs="Times New Roman"/>
          <w:kern w:val="0"/>
          <w:lang w:eastAsia="tr-TR" w:val="en-GB"/>
          <w14:ligatures w14:val="none"/>
        </w:rPr>
      </w:pPr>
      <w:r>
        <w:rPr>
          <w:rFonts w:ascii="Times New Roman" w:eastAsia="Times New Roman" w:hAnsi="Times New Roman" w:cs="Times New Roman"/>
          <w:kern w:val="0"/>
          <w:lang w:eastAsia="tr-TR" w:val="en-GB"/>
          <w14:ligatures w14:val="none"/>
        </w:rPr>
        <w:t xml:space="preserve">In the reference list: http://databank.worldbank.org/data/reports.aspx?source=2&amp;type=metadata&amp;series=SI.POV.NAHC (30.05.2017).</w:t>
      </w:r>
      <w:r w:rsidRPr="00A26C50">
        <w:rPr>
          <w:rFonts w:ascii="Roboto" w:hAnsi="Roboto"/>
          <w:color w:val="555555"/>
          <w:sz w:val="23"/>
          <w:szCs w:val="23"/>
          <w:shd w:val="clear" w:color="auto" w:fill="FFFFFF"/>
        </w:rPr>
        <w:t xml:space="preserve"/>
      </w:r>
      <w:r w:rsidRPr="00A26C50">
        <w:rPr>
          <w:rFonts w:ascii="Times New Roman" w:eastAsia="Times New Roman" w:hAnsi="Times New Roman" w:cs="Times New Roman"/>
          <w:kern w:val="0"/>
          <w:lang w:eastAsia="tr-TR" w:val="en-GB"/>
          <w14:ligatures w14:val="none"/>
        </w:rPr>
        <w:t/>
      </w:r>
      <w:r>
        <w:rPr>
          <w:rFonts w:ascii="Times New Roman" w:eastAsia="Times New Roman" w:hAnsi="Times New Roman" w:cs="Times New Roman"/>
          <w:kern w:val="0"/>
          <w:lang w:eastAsia="tr-TR" w:val="en-GB"/>
          <w14:ligatures w14:val="none"/>
        </w:rPr>
        <w:t xml:space="preserve"/>
      </w:r>
    </w:p>
    <w:p w14:paraId="203B1EF8" w14:textId="77777777" w:rsidR="00187688" w:rsidRPr="000E048E" w:rsidRDefault="00187688" w:rsidP="00342E19">
      <w:pPr>
        <w:spacing w:before="120" w:after="120" w:line="240" w:lineRule="auto"/>
        <w:ind w:firstLine="567"/>
        <w:jc w:val="both"/>
        <w:rPr>
          <w:rFonts w:ascii="Times New Roman" w:eastAsia="Times New Roman" w:hAnsi="Times New Roman" w:cs="Times New Roman"/>
          <w:kern w:val="0"/>
          <w:lang w:eastAsia="tr-TR" w:val="en-GB"/>
          <w14:ligatures w14:val="none"/>
        </w:rPr>
      </w:pPr>
    </w:p>
    <w:p w14:paraId="3EFDF60E" w14:textId="77777777" w:rsidR="00187688" w:rsidRPr="00187688" w:rsidRDefault="00187688" w:rsidP="00187688">
      <w:pPr>
        <w:spacing w:before="120" w:after="120" w:line="240" w:lineRule="auto"/>
        <w:jc w:val="both"/>
        <w:rPr>
          <w:rFonts w:ascii="Times New Roman" w:eastAsia="Times New Roman" w:hAnsi="Times New Roman" w:cs="Times New Roman"/>
          <w:i/>
          <w:iCs/>
          <w:kern w:val="0"/>
          <w:lang w:eastAsia="tr-TR" w:val="en-GB"/>
          <w14:ligatures w14:val="none"/>
        </w:rPr>
      </w:pPr>
      <w:r w:rsidRPr="00187688">
        <w:rPr>
          <w:rFonts w:ascii="Times New Roman" w:eastAsia="Times New Roman" w:hAnsi="Times New Roman" w:cs="Times New Roman"/>
          <w:b/>
          <w:bCs/>
          <w:i/>
          <w:iCs/>
          <w:kern w:val="0"/>
          <w:lang w:eastAsia="tr-TR" w:val="en-GB"/>
          <w14:ligatures w14:val="none"/>
        </w:rPr>
        <w:t xml:space="preserve">Ethics Committee Approval</w:t>
      </w:r>
    </w:p>
    <w:p w14:paraId="2FD53E6B" w14:textId="6627DD25" w:rsidR="00187688" w:rsidRPr="00187688" w:rsidRDefault="00187688" w:rsidP="00187688">
      <w:pPr>
        <w:spacing w:before="120" w:after="120" w:line="240" w:lineRule="auto"/>
        <w:jc w:val="both"/>
        <w:rPr>
          <w:rFonts w:ascii="Times New Roman" w:eastAsia="Times New Roman" w:hAnsi="Times New Roman" w:cs="Times New Roman"/>
          <w:i/>
          <w:iCs/>
          <w:kern w:val="0"/>
          <w:sz w:val="20"/>
          <w:szCs w:val="20"/>
          <w:lang w:eastAsia="tr-TR" w:val="en-GB"/>
          <w14:ligatures w14:val="none"/>
        </w:rPr>
      </w:pPr>
      <w:r w:rsidRPr="00187688">
        <w:rPr>
          <w:rFonts w:ascii="Times New Roman" w:eastAsia="Times New Roman" w:hAnsi="Times New Roman" w:cs="Times New Roman"/>
          <w:i/>
          <w:iCs/>
          <w:kern w:val="0"/>
          <w:sz w:val="20"/>
          <w:szCs w:val="20"/>
          <w:lang w:eastAsia="tr-TR" w:val="en-GB"/>
          <w14:ligatures w14:val="none"/>
        </w:rPr>
        <w:t xml:space="preserve">Ethics committee permission/approval must be obtained for all studies involving the collection of data from human participants through methods such as interviews (of any kind), focus groups, surveys, observation, and experiments. Details of this approval must be provided in the Methods section and also on the final page of the study. This information must include the name of the ethics committee, the meeting or relevant document number, and the decision date. The ethics committee approval document must be submitted with the manuscript. For studies that do not require ethics committee approval, the statement “This study does not require ethics committee approval” under this heading is sufficient. For secondary data, use the statement “This study is based on the analysis of secondary data and does not require ethics committee approval.”</w:t>
      </w:r>
      <w:proofErr w:type="spellStart"/>
      <w:r w:rsidRPr="00187688">
        <w:rPr>
          <w:rFonts w:ascii="Times New Roman" w:eastAsia="Times New Roman" w:hAnsi="Times New Roman" w:cs="Times New Roman"/>
          <w:i/>
          <w:iCs/>
          <w:kern w:val="0"/>
          <w:sz w:val="20"/>
          <w:szCs w:val="20"/>
          <w:lang w:eastAsia="tr-TR" w:val="en-GB"/>
          <w14:ligatures w14:val="none"/>
        </w:rPr>
        <w:t/>
      </w:r>
      <w:proofErr w:type="spellEnd"/>
      <w:r w:rsidRPr="00187688">
        <w:rPr>
          <w:rFonts w:ascii="Times New Roman" w:eastAsia="Times New Roman" w:hAnsi="Times New Roman" w:cs="Times New Roman"/>
          <w:i/>
          <w:iCs/>
          <w:kern w:val="0"/>
          <w:sz w:val="20"/>
          <w:szCs w:val="20"/>
          <w:lang w:eastAsia="tr-TR" w:val="en-GB"/>
          <w14:ligatures w14:val="none"/>
        </w:rPr>
        <w:t xml:space="preserve"/>
      </w:r>
      <w:r w:rsidRPr="00AE1CAE">
        <w:rPr>
          <w:rFonts w:ascii="Times New Roman" w:eastAsia="Times New Roman" w:hAnsi="Times New Roman" w:cs="Times New Roman"/>
          <w:i/>
          <w:iCs/>
          <w:kern w:val="0"/>
          <w:sz w:val="20"/>
          <w:szCs w:val="20"/>
          <w:lang w:eastAsia="tr-TR" w:val="en-GB"/>
          <w14:ligatures w14:val="none"/>
        </w:rPr>
        <w:t xml:space="preserve"/>
      </w:r>
      <w:proofErr w:type="spellStart"/>
      <w:r w:rsidRPr="00AE1CAE">
        <w:rPr>
          <w:rFonts w:ascii="Times New Roman" w:eastAsia="Times New Roman" w:hAnsi="Times New Roman" w:cs="Times New Roman"/>
          <w:i/>
          <w:iCs/>
          <w:kern w:val="0"/>
          <w:sz w:val="20"/>
          <w:szCs w:val="20"/>
          <w:lang w:eastAsia="tr-TR" w:val="en-GB"/>
          <w14:ligatures w14:val="none"/>
        </w:rPr>
        <w:t/>
      </w:r>
      <w:proofErr w:type="spellEnd"/>
      <w:r w:rsidRPr="00AE1CAE">
        <w:rPr>
          <w:rFonts w:ascii="Times New Roman" w:eastAsia="Times New Roman" w:hAnsi="Times New Roman" w:cs="Times New Roman"/>
          <w:i/>
          <w:iCs/>
          <w:kern w:val="0"/>
          <w:sz w:val="20"/>
          <w:szCs w:val="20"/>
          <w:lang w:eastAsia="tr-TR" w:val="en-GB"/>
          <w14:ligatures w14:val="none"/>
        </w:rPr>
        <w:t xml:space="preserve"/>
      </w:r>
      <w:r w:rsidR="00AE1CAE" w:rsidRPr="00AE1CAE">
        <w:rPr>
          <w:rFonts w:ascii="Times New Roman" w:eastAsia="Times New Roman" w:hAnsi="Times New Roman" w:cs="Times New Roman"/>
          <w:i/>
          <w:iCs/>
          <w:kern w:val="0"/>
          <w:sz w:val="20"/>
          <w:szCs w:val="20"/>
          <w:lang w:eastAsia="tr-TR" w:val="en-GB"/>
          <w14:ligatures w14:val="none"/>
        </w:rPr>
        <w:t/>
      </w:r>
      <w:r w:rsidR="00BE5905">
        <w:rPr>
          <w:rFonts w:ascii="Times New Roman" w:eastAsia="Times New Roman" w:hAnsi="Times New Roman" w:cs="Times New Roman"/>
          <w:i/>
          <w:iCs/>
          <w:kern w:val="0"/>
          <w:sz w:val="20"/>
          <w:szCs w:val="20"/>
          <w:lang w:eastAsia="tr-TR" w:val="en-GB"/>
          <w14:ligatures w14:val="none"/>
        </w:rPr>
        <w:t xml:space="preserve"/>
      </w:r>
      <w:r w:rsidR="00BE5905" w:rsidRPr="00BE5905">
        <w:rPr>
          <w:rFonts w:ascii="Times New Roman" w:eastAsia="Times New Roman" w:hAnsi="Times New Roman" w:cs="Times New Roman"/>
          <w:i/>
          <w:iCs/>
          <w:kern w:val="0"/>
          <w:sz w:val="20"/>
          <w:szCs w:val="20"/>
          <w:lang w:eastAsia="tr-TR" w:val="en-GB"/>
          <w14:ligatures w14:val="none"/>
        </w:rPr>
        <w:t/>
      </w:r>
      <w:r w:rsidR="00BE5905">
        <w:rPr>
          <w:rFonts w:ascii="Times New Roman" w:eastAsia="Times New Roman" w:hAnsi="Times New Roman" w:cs="Times New Roman"/>
          <w:i/>
          <w:iCs/>
          <w:kern w:val="0"/>
          <w:sz w:val="20"/>
          <w:szCs w:val="20"/>
          <w:lang w:eastAsia="tr-TR" w:val="en-GB"/>
          <w14:ligatures w14:val="none"/>
        </w:rPr>
        <w:t xml:space="preserve"/>
      </w:r>
    </w:p>
    <w:p w14:paraId="6AF2D963" w14:textId="77777777" w:rsidR="00187688" w:rsidRPr="00AE1CAE" w:rsidRDefault="00187688" w:rsidP="00187688">
      <w:pPr>
        <w:spacing w:before="120" w:after="120" w:line="240" w:lineRule="auto"/>
        <w:jc w:val="both"/>
        <w:rPr>
          <w:rStyle w:val="Gl"/>
          <w:rFonts w:ascii="Times New Roman" w:hAnsi="Times New Roman" w:cs="Times New Roman"/>
          <w:i/>
          <w:iCs/>
          <w:shd w:val="clear" w:color="auto" w:fill="FFFFFF"/>
        </w:rPr>
      </w:pPr>
      <w:r w:rsidRPr="00AE1CAE">
        <w:rPr>
          <w:rStyle w:val="Gl"/>
          <w:rFonts w:ascii="Times New Roman" w:hAnsi="Times New Roman" w:cs="Times New Roman"/>
          <w:i/>
          <w:iCs/>
          <w:shd w:val="clear" w:color="auto" w:fill="FFFFFF"/>
        </w:rPr>
        <w:t xml:space="preserve">Declaration of Conflicts of Interest</w:t>
      </w:r>
    </w:p>
    <w:p w14:paraId="5607A286" w14:textId="6772EE08" w:rsidR="000E048E" w:rsidRPr="00AE1CAE" w:rsidRDefault="00187688" w:rsidP="00187688">
      <w:pPr>
        <w:spacing w:before="120" w:after="120" w:line="240" w:lineRule="auto"/>
        <w:jc w:val="both"/>
        <w:rPr>
          <w:rFonts w:ascii="Times New Roman" w:eastAsia="Times New Roman" w:hAnsi="Times New Roman" w:cs="Times New Roman"/>
          <w:bCs/>
          <w:i/>
          <w:iCs/>
          <w:kern w:val="0"/>
          <w:sz w:val="24"/>
          <w:szCs w:val="24"/>
          <w:lang w:eastAsia="tr-TR" w:val="en-GB"/>
          <w14:ligatures w14:val="none"/>
        </w:rPr>
      </w:pPr>
      <w:r w:rsidRPr="00AE1CAE">
        <w:rPr>
          <w:rFonts w:ascii="Times New Roman" w:hAnsi="Times New Roman" w:cs="Times New Roman"/>
          <w:i/>
          <w:iCs/>
          <w:sz w:val="20"/>
          <w:szCs w:val="20"/>
          <w:shd w:val="clear" w:color="auto" w:fill="FFFFFF"/>
        </w:rPr>
        <w:t xml:space="preserve">A declaration stating whether any potential conflict of interest exists arising from a relationship with an institution or organization must appear at the end of the manuscript, immediately before the references. Any conflicts of interest between the authors must also be disclosed. If there is no conflict of interest, the statement “There are no conflicts of interest” under this heading is sufficient.</w:t>
      </w:r>
      <w:r w:rsidR="00AE1CAE" w:rsidRPr="00AE1CAE">
        <w:rPr>
          <w:rFonts w:ascii="Times New Roman" w:hAnsi="Times New Roman" w:cs="Times New Roman"/>
          <w:i/>
          <w:iCs/>
          <w:sz w:val="20"/>
          <w:szCs w:val="20"/>
          <w:shd w:val="clear" w:color="auto" w:fill="FFFFFF"/>
        </w:rPr>
        <w:t/>
      </w:r>
    </w:p>
    <w:p w14:paraId="4B1F5D4A" w14:textId="77777777" w:rsidR="000E048E" w:rsidRPr="000E048E" w:rsidRDefault="000E048E" w:rsidP="000E048E">
      <w:pPr>
        <w:spacing w:before="120" w:after="120" w:line="240" w:lineRule="auto"/>
        <w:rPr>
          <w:rFonts w:ascii="Times New Roman" w:eastAsia="Times New Roman" w:hAnsi="Times New Roman" w:cs="Times New Roman"/>
          <w:b/>
          <w:i/>
          <w:kern w:val="0"/>
          <w:lang w:eastAsia="tr-TR" w:val="en-GB"/>
          <w14:ligatures w14:val="none"/>
        </w:rPr>
      </w:pPr>
    </w:p>
    <w:p w14:paraId="1A65E2D3" w14:textId="77777777" w:rsidR="002D69BD" w:rsidRPr="002D69BD" w:rsidRDefault="002D69BD" w:rsidP="002D69BD">
      <w:pPr>
        <w:spacing w:before="120" w:after="120" w:line="240" w:lineRule="auto"/>
        <w:rPr>
          <w:rFonts w:ascii="Times New Roman" w:eastAsia="Times New Roman" w:hAnsi="Times New Roman" w:cs="Times New Roman"/>
          <w:kern w:val="0"/>
          <w:sz w:val="28"/>
          <w:szCs w:val="28"/>
          <w:lang w:eastAsia="tr-TR" w:val="en-GB"/>
          <w14:ligatures w14:val="none"/>
        </w:rPr>
      </w:pPr>
      <w:r w:rsidRPr="002D69BD">
        <w:rPr>
          <w:rFonts w:ascii="Times New Roman" w:eastAsia="Times New Roman" w:hAnsi="Times New Roman" w:cs="Times New Roman"/>
          <w:b/>
          <w:kern w:val="0"/>
          <w:sz w:val="28"/>
          <w:szCs w:val="28"/>
          <w:lang w:eastAsia="tr-TR" w:val="en-GB"/>
          <w14:ligatures w14:val="none"/>
        </w:rPr>
        <w:t xml:space="preserve">References</w:t>
      </w:r>
    </w:p>
    <w:p w14:paraId="3209583A" w14:textId="18B9A8A2" w:rsidR="00C902AE" w:rsidRDefault="00C902AE" w:rsidP="00690A06">
      <w:pPr>
        <w:spacing w:after="120" w:line="240" w:lineRule="auto"/>
        <w:ind w:left="567" w:hanging="567"/>
        <w:rPr>
          <w:rFonts w:ascii="Times New Roman" w:eastAsia="Times New Roman" w:hAnsi="Times New Roman" w:cs="Times New Roman"/>
          <w:kern w:val="0"/>
          <w:sz w:val="20"/>
          <w:szCs w:val="20"/>
          <w:lang w:eastAsia="tr-TR" w:val="en-GB"/>
          <w14:ligatures w14:val="none"/>
        </w:rPr>
      </w:pPr>
      <w:proofErr w:type="spellStart"/>
      <w:r w:rsidRPr="00690A06">
        <w:rPr>
          <w:rFonts w:ascii="Times New Roman" w:eastAsia="Times New Roman" w:hAnsi="Times New Roman" w:cs="Times New Roman"/>
          <w:kern w:val="0"/>
          <w:sz w:val="20"/>
          <w:szCs w:val="20"/>
          <w:lang w:eastAsia="tr-TR" w:val="en-GB"/>
          <w14:ligatures w14:val="none"/>
        </w:rPr>
        <w:t>Arrighi</w:t>
      </w:r>
      <w:proofErr w:type="spellEnd"/>
      <w:r w:rsidRPr="00690A06">
        <w:rPr>
          <w:rFonts w:ascii="Times New Roman" w:eastAsia="Times New Roman" w:hAnsi="Times New Roman" w:cs="Times New Roman"/>
          <w:kern w:val="0"/>
          <w:sz w:val="20"/>
          <w:szCs w:val="20"/>
          <w:lang w:eastAsia="tr-TR" w:val="en-GB"/>
          <w14:ligatures w14:val="none"/>
        </w:rPr>
        <w:t>, G., T. K. Hopkins and I. Wallerstein (1995). Sistem Karşıtı Hareketler. (Trans. Bülent Somay- Semih Sökmen). İstanbul: Metis Yayınları.</w:t>
      </w:r>
    </w:p>
    <w:p w14:paraId="5ABD4F3B" w14:textId="75CBF15C" w:rsidR="00AB0EBD" w:rsidRPr="00690A06" w:rsidRDefault="00AB0EBD" w:rsidP="00690A06">
      <w:pPr>
        <w:spacing w:after="120" w:line="240" w:lineRule="auto"/>
        <w:ind w:left="567" w:hanging="567"/>
        <w:rPr>
          <w:rFonts w:ascii="Times New Roman" w:eastAsia="Times New Roman" w:hAnsi="Times New Roman" w:cs="Times New Roman"/>
          <w:kern w:val="0"/>
          <w:sz w:val="20"/>
          <w:szCs w:val="20"/>
          <w:lang w:eastAsia="tr-TR" w:val="en-GB"/>
          <w14:ligatures w14:val="none"/>
        </w:rPr>
      </w:pPr>
      <w:proofErr w:type="spellStart"/>
      <w:r w:rsidRPr="00AB0EBD">
        <w:rPr>
          <w:rFonts w:ascii="Times New Roman" w:eastAsia="Times New Roman" w:hAnsi="Times New Roman" w:cs="Times New Roman"/>
          <w:kern w:val="0"/>
          <w:sz w:val="20"/>
          <w:szCs w:val="20"/>
          <w:lang w:eastAsia="tr-TR" w:val="en-GB"/>
          <w14:ligatures w14:val="none"/>
        </w:rPr>
        <w:t>Chhotray</w:t>
      </w:r>
      <w:proofErr w:type="spellEnd"/>
      <w:r w:rsidRPr="00AB0EBD">
        <w:rPr>
          <w:rFonts w:ascii="Times New Roman" w:eastAsia="Times New Roman" w:hAnsi="Times New Roman" w:cs="Times New Roman"/>
          <w:kern w:val="0"/>
          <w:sz w:val="20"/>
          <w:szCs w:val="20"/>
          <w:lang w:eastAsia="tr-TR" w:val="en-GB"/>
          <w14:ligatures w14:val="none"/>
        </w:rPr>
        <w:t xml:space="preserve">, V. and G. </w:t>
      </w:r>
      <w:proofErr w:type="spellStart"/>
      <w:r w:rsidRPr="00AB0EBD">
        <w:rPr>
          <w:rFonts w:ascii="Times New Roman" w:eastAsia="Times New Roman" w:hAnsi="Times New Roman" w:cs="Times New Roman"/>
          <w:kern w:val="0"/>
          <w:sz w:val="20"/>
          <w:szCs w:val="20"/>
          <w:lang w:eastAsia="tr-TR" w:val="en-GB"/>
          <w14:ligatures w14:val="none"/>
        </w:rPr>
        <w:t>Stoker</w:t>
      </w:r>
      <w:proofErr w:type="spellEnd"/>
      <w:r w:rsidRPr="00AB0EBD">
        <w:rPr>
          <w:rFonts w:ascii="Times New Roman" w:eastAsia="Times New Roman" w:hAnsi="Times New Roman" w:cs="Times New Roman"/>
          <w:kern w:val="0"/>
          <w:sz w:val="20"/>
          <w:szCs w:val="20"/>
          <w:lang w:eastAsia="tr-TR" w:val="en-GB"/>
          <w14:ligatures w14:val="none"/>
        </w:rPr>
        <w:t xml:space="preserve"> (2009), </w:t>
      </w:r>
      <w:proofErr w:type="spellStart"/>
      <w:r w:rsidRPr="00AB0EBD">
        <w:rPr>
          <w:rFonts w:ascii="Times New Roman" w:eastAsia="Times New Roman" w:hAnsi="Times New Roman" w:cs="Times New Roman"/>
          <w:kern w:val="0"/>
          <w:sz w:val="20"/>
          <w:szCs w:val="20"/>
          <w:lang w:eastAsia="tr-TR" w:val="en-GB"/>
          <w14:ligatures w14:val="none"/>
        </w:rPr>
        <w:t>Governance</w:t>
      </w:r>
      <w:proofErr w:type="spellEnd"/>
      <w:r w:rsidRPr="00AB0EBD">
        <w:rPr>
          <w:rFonts w:ascii="Times New Roman" w:eastAsia="Times New Roman" w:hAnsi="Times New Roman" w:cs="Times New Roman"/>
          <w:kern w:val="0"/>
          <w:sz w:val="20"/>
          <w:szCs w:val="20"/>
          <w:lang w:eastAsia="tr-TR" w:val="en-GB"/>
          <w14:ligatures w14:val="none"/>
        </w:rPr>
        <w:t xml:space="preserve">: </w:t>
      </w:r>
      <w:proofErr w:type="spellStart"/>
      <w:r w:rsidRPr="00AB0EBD">
        <w:rPr>
          <w:rFonts w:ascii="Times New Roman" w:eastAsia="Times New Roman" w:hAnsi="Times New Roman" w:cs="Times New Roman"/>
          <w:kern w:val="0"/>
          <w:sz w:val="20"/>
          <w:szCs w:val="20"/>
          <w:lang w:eastAsia="tr-TR" w:val="en-GB"/>
          <w14:ligatures w14:val="none"/>
        </w:rPr>
        <w:t>from</w:t>
      </w:r>
      <w:proofErr w:type="spellEnd"/>
      <w:r w:rsidRPr="00AB0EBD">
        <w:rPr>
          <w:rFonts w:ascii="Times New Roman" w:eastAsia="Times New Roman" w:hAnsi="Times New Roman" w:cs="Times New Roman"/>
          <w:kern w:val="0"/>
          <w:sz w:val="20"/>
          <w:szCs w:val="20"/>
          <w:lang w:eastAsia="tr-TR" w:val="en-GB"/>
          <w14:ligatures w14:val="none"/>
        </w:rPr>
        <w:t xml:space="preserve"> </w:t>
      </w:r>
      <w:proofErr w:type="spellStart"/>
      <w:r w:rsidRPr="00AB0EBD">
        <w:rPr>
          <w:rFonts w:ascii="Times New Roman" w:eastAsia="Times New Roman" w:hAnsi="Times New Roman" w:cs="Times New Roman"/>
          <w:kern w:val="0"/>
          <w:sz w:val="20"/>
          <w:szCs w:val="20"/>
          <w:lang w:eastAsia="tr-TR" w:val="en-GB"/>
          <w14:ligatures w14:val="none"/>
        </w:rPr>
        <w:t>theory</w:t>
      </w:r>
      <w:proofErr w:type="spellEnd"/>
      <w:r w:rsidRPr="00AB0EBD">
        <w:rPr>
          <w:rFonts w:ascii="Times New Roman" w:eastAsia="Times New Roman" w:hAnsi="Times New Roman" w:cs="Times New Roman"/>
          <w:kern w:val="0"/>
          <w:sz w:val="20"/>
          <w:szCs w:val="20"/>
          <w:lang w:eastAsia="tr-TR" w:val="en-GB"/>
          <w14:ligatures w14:val="none"/>
        </w:rPr>
        <w:t xml:space="preserve"> </w:t>
      </w:r>
      <w:proofErr w:type="spellStart"/>
      <w:r w:rsidRPr="00AB0EBD">
        <w:rPr>
          <w:rFonts w:ascii="Times New Roman" w:eastAsia="Times New Roman" w:hAnsi="Times New Roman" w:cs="Times New Roman"/>
          <w:kern w:val="0"/>
          <w:sz w:val="20"/>
          <w:szCs w:val="20"/>
          <w:lang w:eastAsia="tr-TR" w:val="en-GB"/>
          <w14:ligatures w14:val="none"/>
        </w:rPr>
        <w:t>to</w:t>
      </w:r>
      <w:proofErr w:type="spellEnd"/>
      <w:r w:rsidRPr="00AB0EBD">
        <w:rPr>
          <w:rFonts w:ascii="Times New Roman" w:eastAsia="Times New Roman" w:hAnsi="Times New Roman" w:cs="Times New Roman"/>
          <w:kern w:val="0"/>
          <w:sz w:val="20"/>
          <w:szCs w:val="20"/>
          <w:lang w:eastAsia="tr-TR" w:val="en-GB"/>
          <w14:ligatures w14:val="none"/>
        </w:rPr>
        <w:t xml:space="preserve"> </w:t>
      </w:r>
      <w:proofErr w:type="spellStart"/>
      <w:r w:rsidRPr="00AB0EBD">
        <w:rPr>
          <w:rFonts w:ascii="Times New Roman" w:eastAsia="Times New Roman" w:hAnsi="Times New Roman" w:cs="Times New Roman"/>
          <w:kern w:val="0"/>
          <w:sz w:val="20"/>
          <w:szCs w:val="20"/>
          <w:lang w:eastAsia="tr-TR" w:val="en-GB"/>
          <w14:ligatures w14:val="none"/>
        </w:rPr>
        <w:t>practice</w:t>
      </w:r>
      <w:proofErr w:type="spellEnd"/>
      <w:r w:rsidRPr="00AB0EBD">
        <w:rPr>
          <w:rFonts w:ascii="Times New Roman" w:eastAsia="Times New Roman" w:hAnsi="Times New Roman" w:cs="Times New Roman"/>
          <w:kern w:val="0"/>
          <w:sz w:val="20"/>
          <w:szCs w:val="20"/>
          <w:lang w:eastAsia="tr-TR" w:val="en-GB"/>
          <w14:ligatures w14:val="none"/>
        </w:rPr>
        <w:t>, https://link.springer.com/chapter/10.1057/9780230583344_10#page-1 (06.04.2017).</w:t>
      </w:r>
    </w:p>
    <w:p w14:paraId="1BE9ED4E" w14:textId="77777777" w:rsidR="00C902AE" w:rsidRPr="00690A06" w:rsidRDefault="00C902AE" w:rsidP="00690A06">
      <w:pPr>
        <w:spacing w:after="120" w:line="240" w:lineRule="auto"/>
        <w:ind w:left="567" w:hanging="567"/>
        <w:rPr>
          <w:rFonts w:ascii="Times New Roman" w:eastAsia="Times New Roman" w:hAnsi="Times New Roman" w:cs="Times New Roman"/>
          <w:kern w:val="0"/>
          <w:sz w:val="20"/>
          <w:szCs w:val="20"/>
          <w:lang w:eastAsia="tr-TR" w:val="en-GB"/>
          <w14:ligatures w14:val="none"/>
        </w:rPr>
      </w:pPr>
      <w:proofErr w:type="spellStart"/>
      <w:r w:rsidRPr="00690A06">
        <w:rPr>
          <w:rFonts w:ascii="Times New Roman" w:eastAsia="Times New Roman" w:hAnsi="Times New Roman" w:cs="Times New Roman"/>
          <w:kern w:val="0"/>
          <w:sz w:val="20"/>
          <w:szCs w:val="20"/>
          <w:lang w:eastAsia="tr-TR" w:val="en-GB"/>
          <w14:ligatures w14:val="none"/>
        </w:rPr>
        <w:t>Grey</w:t>
      </w:r>
      <w:proofErr w:type="spellEnd"/>
      <w:r w:rsidRPr="00690A06">
        <w:rPr>
          <w:rFonts w:ascii="Times New Roman" w:eastAsia="Times New Roman" w:hAnsi="Times New Roman" w:cs="Times New Roman"/>
          <w:kern w:val="0"/>
          <w:sz w:val="20"/>
          <w:szCs w:val="20"/>
          <w:lang w:eastAsia="tr-TR" w:val="en-GB"/>
          <w14:ligatures w14:val="none"/>
        </w:rPr>
        <w:t xml:space="preserve">, C. and C. </w:t>
      </w:r>
      <w:proofErr w:type="spellStart"/>
      <w:r w:rsidRPr="00690A06">
        <w:rPr>
          <w:rFonts w:ascii="Times New Roman" w:eastAsia="Times New Roman" w:hAnsi="Times New Roman" w:cs="Times New Roman"/>
          <w:kern w:val="0"/>
          <w:sz w:val="20"/>
          <w:szCs w:val="20"/>
          <w:lang w:eastAsia="tr-TR" w:val="en-GB"/>
          <w14:ligatures w14:val="none"/>
        </w:rPr>
        <w:t>Garsten</w:t>
      </w:r>
      <w:proofErr w:type="spellEnd"/>
      <w:r w:rsidRPr="00690A06">
        <w:rPr>
          <w:rFonts w:ascii="Times New Roman" w:eastAsia="Times New Roman" w:hAnsi="Times New Roman" w:cs="Times New Roman"/>
          <w:kern w:val="0"/>
          <w:sz w:val="20"/>
          <w:szCs w:val="20"/>
          <w:lang w:eastAsia="tr-TR" w:val="en-GB"/>
          <w14:ligatures w14:val="none"/>
        </w:rPr>
        <w:t>. (2001). “</w:t>
      </w:r>
      <w:proofErr w:type="spellStart"/>
      <w:r w:rsidRPr="00690A06">
        <w:rPr>
          <w:rFonts w:ascii="Times New Roman" w:eastAsia="Times New Roman" w:hAnsi="Times New Roman" w:cs="Times New Roman"/>
          <w:kern w:val="0"/>
          <w:sz w:val="20"/>
          <w:szCs w:val="20"/>
          <w:lang w:eastAsia="tr-TR" w:val="en-GB"/>
          <w14:ligatures w14:val="none"/>
        </w:rPr>
        <w:t>Trust</w:t>
      </w:r>
      <w:proofErr w:type="spellEnd"/>
      <w:r w:rsidRPr="00690A06">
        <w:rPr>
          <w:rFonts w:ascii="Times New Roman" w:eastAsia="Times New Roman" w:hAnsi="Times New Roman" w:cs="Times New Roman"/>
          <w:kern w:val="0"/>
          <w:sz w:val="20"/>
          <w:szCs w:val="20"/>
          <w:lang w:eastAsia="tr-TR" w:val="en-GB"/>
          <w14:ligatures w14:val="none"/>
        </w:rPr>
        <w:t xml:space="preserve">, Control </w:t>
      </w:r>
      <w:proofErr w:type="spellStart"/>
      <w:r w:rsidRPr="00690A06">
        <w:rPr>
          <w:rFonts w:ascii="Times New Roman" w:eastAsia="Times New Roman" w:hAnsi="Times New Roman" w:cs="Times New Roman"/>
          <w:kern w:val="0"/>
          <w:sz w:val="20"/>
          <w:szCs w:val="20"/>
          <w:lang w:eastAsia="tr-TR" w:val="en-GB"/>
          <w14:ligatures w14:val="none"/>
        </w:rPr>
        <w:t>and</w:t>
      </w:r>
      <w:proofErr w:type="spellEnd"/>
      <w:r w:rsidRPr="00690A06">
        <w:rPr>
          <w:rFonts w:ascii="Times New Roman" w:eastAsia="Times New Roman" w:hAnsi="Times New Roman" w:cs="Times New Roman"/>
          <w:kern w:val="0"/>
          <w:sz w:val="20"/>
          <w:szCs w:val="20"/>
          <w:lang w:eastAsia="tr-TR" w:val="en-GB"/>
          <w14:ligatures w14:val="none"/>
        </w:rPr>
        <w:t xml:space="preserve"> Post-</w:t>
      </w:r>
      <w:proofErr w:type="spellStart"/>
      <w:r w:rsidRPr="00690A06">
        <w:rPr>
          <w:rFonts w:ascii="Times New Roman" w:eastAsia="Times New Roman" w:hAnsi="Times New Roman" w:cs="Times New Roman"/>
          <w:kern w:val="0"/>
          <w:sz w:val="20"/>
          <w:szCs w:val="20"/>
          <w:lang w:eastAsia="tr-TR" w:val="en-GB"/>
          <w14:ligatures w14:val="none"/>
        </w:rPr>
        <w:t>Bureaucracy</w:t>
      </w:r>
      <w:proofErr w:type="spellEnd"/>
      <w:r w:rsidRPr="00690A06">
        <w:rPr>
          <w:rFonts w:ascii="Times New Roman" w:eastAsia="Times New Roman" w:hAnsi="Times New Roman" w:cs="Times New Roman"/>
          <w:kern w:val="0"/>
          <w:sz w:val="20"/>
          <w:szCs w:val="20"/>
          <w:lang w:eastAsia="tr-TR" w:val="en-GB"/>
          <w14:ligatures w14:val="none"/>
        </w:rPr>
        <w:t xml:space="preserve">”. </w:t>
      </w:r>
      <w:proofErr w:type="spellStart"/>
      <w:r w:rsidRPr="00690A06">
        <w:rPr>
          <w:rFonts w:ascii="Times New Roman" w:eastAsia="Times New Roman" w:hAnsi="Times New Roman" w:cs="Times New Roman"/>
          <w:kern w:val="0"/>
          <w:sz w:val="20"/>
          <w:szCs w:val="20"/>
          <w:lang w:eastAsia="tr-TR" w:val="en-GB"/>
          <w14:ligatures w14:val="none"/>
        </w:rPr>
        <w:t>Organization</w:t>
      </w:r>
      <w:proofErr w:type="spellEnd"/>
      <w:r w:rsidRPr="00690A06">
        <w:rPr>
          <w:rFonts w:ascii="Times New Roman" w:eastAsia="Times New Roman" w:hAnsi="Times New Roman" w:cs="Times New Roman"/>
          <w:kern w:val="0"/>
          <w:sz w:val="20"/>
          <w:szCs w:val="20"/>
          <w:lang w:eastAsia="tr-TR" w:val="en-GB"/>
          <w14:ligatures w14:val="none"/>
        </w:rPr>
        <w:t xml:space="preserve"> </w:t>
      </w:r>
      <w:proofErr w:type="spellStart"/>
      <w:r w:rsidRPr="00690A06">
        <w:rPr>
          <w:rFonts w:ascii="Times New Roman" w:eastAsia="Times New Roman" w:hAnsi="Times New Roman" w:cs="Times New Roman"/>
          <w:kern w:val="0"/>
          <w:sz w:val="20"/>
          <w:szCs w:val="20"/>
          <w:lang w:eastAsia="tr-TR" w:val="en-GB"/>
          <w14:ligatures w14:val="none"/>
        </w:rPr>
        <w:t>Studies</w:t>
      </w:r>
      <w:proofErr w:type="spellEnd"/>
      <w:r w:rsidRPr="00690A06">
        <w:rPr>
          <w:rFonts w:ascii="Times New Roman" w:eastAsia="Times New Roman" w:hAnsi="Times New Roman" w:cs="Times New Roman"/>
          <w:kern w:val="0"/>
          <w:sz w:val="20"/>
          <w:szCs w:val="20"/>
          <w:lang w:eastAsia="tr-TR" w:val="en-GB"/>
          <w14:ligatures w14:val="none"/>
        </w:rPr>
        <w:t>, 22(2), 229-250.</w:t>
      </w:r>
    </w:p>
    <w:p w14:paraId="27FE1524" w14:textId="77777777" w:rsidR="00690A06" w:rsidRDefault="00690A06" w:rsidP="00690A06">
      <w:pPr>
        <w:spacing w:after="120" w:line="240" w:lineRule="auto"/>
        <w:ind w:left="567" w:hanging="567"/>
        <w:rPr>
          <w:rFonts w:ascii="Times New Roman" w:eastAsia="Calibri" w:hAnsi="Times New Roman" w:cs="Times New Roman"/>
          <w:bCs/>
          <w:kern w:val="0"/>
          <w:sz w:val="20"/>
          <w:szCs w:val="20"/>
          <w14:ligatures w14:val="none"/>
        </w:rPr>
      </w:pPr>
      <w:proofErr w:type="spellStart"/>
      <w:r w:rsidRPr="00690A06">
        <w:rPr>
          <w:rFonts w:ascii="Times New Roman" w:eastAsia="Calibri" w:hAnsi="Times New Roman" w:cs="Times New Roman"/>
          <w:bCs/>
          <w:kern w:val="0"/>
          <w:sz w:val="20"/>
          <w:szCs w:val="20"/>
          <w14:ligatures w14:val="none"/>
        </w:rPr>
        <w:t>Held</w:t>
      </w:r>
      <w:proofErr w:type="spellEnd"/>
      <w:r w:rsidRPr="00690A06">
        <w:rPr>
          <w:rFonts w:ascii="Times New Roman" w:eastAsia="Calibri" w:hAnsi="Times New Roman" w:cs="Times New Roman"/>
          <w:bCs/>
          <w:kern w:val="0"/>
          <w:sz w:val="20"/>
          <w:szCs w:val="20"/>
          <w14:ligatures w14:val="none"/>
        </w:rPr>
        <w:t xml:space="preserve">, D., A. </w:t>
      </w:r>
      <w:proofErr w:type="spellStart"/>
      <w:r w:rsidRPr="00690A06">
        <w:rPr>
          <w:rFonts w:ascii="Times New Roman" w:eastAsia="Calibri" w:hAnsi="Times New Roman" w:cs="Times New Roman"/>
          <w:bCs/>
          <w:kern w:val="0"/>
          <w:sz w:val="20"/>
          <w:szCs w:val="20"/>
          <w14:ligatures w14:val="none"/>
        </w:rPr>
        <w:t>McGrew</w:t>
      </w:r>
      <w:proofErr w:type="spellEnd"/>
      <w:r w:rsidRPr="00690A06">
        <w:rPr>
          <w:rFonts w:ascii="Times New Roman" w:eastAsia="Calibri" w:hAnsi="Times New Roman" w:cs="Times New Roman"/>
          <w:bCs/>
          <w:kern w:val="0"/>
          <w:sz w:val="20"/>
          <w:szCs w:val="20"/>
          <w14:ligatures w14:val="none"/>
        </w:rPr>
        <w:t xml:space="preserve">, D. </w:t>
      </w:r>
      <w:proofErr w:type="spellStart"/>
      <w:r w:rsidRPr="00690A06">
        <w:rPr>
          <w:rFonts w:ascii="Times New Roman" w:eastAsia="Calibri" w:hAnsi="Times New Roman" w:cs="Times New Roman"/>
          <w:bCs/>
          <w:kern w:val="0"/>
          <w:sz w:val="20"/>
          <w:szCs w:val="20"/>
          <w14:ligatures w14:val="none"/>
        </w:rPr>
        <w:t>Goldblatt</w:t>
      </w:r>
      <w:proofErr w:type="spellEnd"/>
      <w:r w:rsidRPr="00690A06">
        <w:rPr>
          <w:rFonts w:ascii="Times New Roman" w:eastAsia="Calibri" w:hAnsi="Times New Roman" w:cs="Times New Roman"/>
          <w:bCs/>
          <w:kern w:val="0"/>
          <w:sz w:val="20"/>
          <w:szCs w:val="20"/>
          <w14:ligatures w14:val="none"/>
        </w:rPr>
        <w:t xml:space="preserve"> and J. </w:t>
      </w:r>
      <w:proofErr w:type="spellStart"/>
      <w:r w:rsidRPr="00690A06">
        <w:rPr>
          <w:rFonts w:ascii="Times New Roman" w:eastAsia="Calibri" w:hAnsi="Times New Roman" w:cs="Times New Roman"/>
          <w:bCs/>
          <w:kern w:val="0"/>
          <w:sz w:val="20"/>
          <w:szCs w:val="20"/>
          <w14:ligatures w14:val="none"/>
        </w:rPr>
        <w:t>Perraton</w:t>
      </w:r>
      <w:proofErr w:type="spellEnd"/>
      <w:r w:rsidRPr="00690A06">
        <w:rPr>
          <w:rFonts w:ascii="Times New Roman" w:eastAsia="Calibri" w:hAnsi="Times New Roman" w:cs="Times New Roman"/>
          <w:bCs/>
          <w:kern w:val="0"/>
          <w:sz w:val="20"/>
          <w:szCs w:val="20"/>
          <w14:ligatures w14:val="none"/>
        </w:rPr>
        <w:t xml:space="preserve"> (1999). “</w:t>
      </w:r>
      <w:proofErr w:type="spellStart"/>
      <w:r w:rsidRPr="00690A06">
        <w:rPr>
          <w:rFonts w:ascii="Times New Roman" w:eastAsia="Calibri" w:hAnsi="Times New Roman" w:cs="Times New Roman"/>
          <w:bCs/>
          <w:kern w:val="0"/>
          <w:sz w:val="20"/>
          <w:szCs w:val="20"/>
          <w14:ligatures w14:val="none"/>
        </w:rPr>
        <w:t>Globalization</w:t>
      </w:r>
      <w:proofErr w:type="spellEnd"/>
      <w:r w:rsidRPr="00690A06">
        <w:rPr>
          <w:rFonts w:ascii="Times New Roman" w:eastAsia="Calibri" w:hAnsi="Times New Roman" w:cs="Times New Roman"/>
          <w:bCs/>
          <w:kern w:val="0"/>
          <w:sz w:val="20"/>
          <w:szCs w:val="20"/>
          <w14:ligatures w14:val="none"/>
        </w:rPr>
        <w:t xml:space="preserve">”. Global </w:t>
      </w:r>
      <w:proofErr w:type="spellStart"/>
      <w:r w:rsidRPr="00690A06">
        <w:rPr>
          <w:rFonts w:ascii="Times New Roman" w:eastAsia="Calibri" w:hAnsi="Times New Roman" w:cs="Times New Roman"/>
          <w:bCs/>
          <w:kern w:val="0"/>
          <w:sz w:val="20"/>
          <w:szCs w:val="20"/>
          <w14:ligatures w14:val="none"/>
        </w:rPr>
        <w:t>Governance</w:t>
      </w:r>
      <w:proofErr w:type="spellEnd"/>
      <w:r w:rsidRPr="00690A06">
        <w:rPr>
          <w:rFonts w:ascii="Times New Roman" w:eastAsia="Calibri" w:hAnsi="Times New Roman" w:cs="Times New Roman"/>
          <w:bCs/>
          <w:kern w:val="0"/>
          <w:sz w:val="20"/>
          <w:szCs w:val="20"/>
          <w14:ligatures w14:val="none"/>
        </w:rPr>
        <w:t>, 5(4), 483-496.</w:t>
      </w:r>
    </w:p>
    <w:p w14:paraId="4A811FB4" w14:textId="61729FD3" w:rsidR="00AB0EBD" w:rsidRPr="00690A06" w:rsidRDefault="00AB0EBD" w:rsidP="00690A06">
      <w:pPr>
        <w:spacing w:after="120" w:line="240" w:lineRule="auto"/>
        <w:ind w:left="567" w:hanging="567"/>
        <w:rPr>
          <w:rFonts w:ascii="Times New Roman" w:eastAsia="Calibri" w:hAnsi="Times New Roman" w:cs="Times New Roman"/>
          <w:bCs/>
          <w:kern w:val="0"/>
          <w:sz w:val="20"/>
          <w:szCs w:val="20"/>
          <w14:ligatures w14:val="none"/>
        </w:rPr>
      </w:pPr>
      <w:r w:rsidRPr="00AB0EBD">
        <w:rPr>
          <w:rFonts w:ascii="Times New Roman" w:eastAsia="Calibri" w:hAnsi="Times New Roman" w:cs="Times New Roman"/>
          <w:bCs/>
          <w:kern w:val="0"/>
          <w:sz w:val="20"/>
          <w:szCs w:val="20"/>
          <w14:ligatures w14:val="none"/>
        </w:rPr>
        <w:t>http://databank.worldbank.org/data/reports.aspx?source=2&amp;type=metadata&amp;series=SI.POV.NAHC (30.05.2017)</w:t>
      </w:r>
      <w:r>
        <w:rPr>
          <w:rFonts w:ascii="Times New Roman" w:eastAsia="Calibri" w:hAnsi="Times New Roman" w:cs="Times New Roman"/>
          <w:bCs/>
          <w:kern w:val="0"/>
          <w:sz w:val="20"/>
          <w:szCs w:val="20"/>
          <w14:ligatures w14:val="none"/>
        </w:rPr>
        <w:t>.</w:t>
      </w:r>
    </w:p>
    <w:p w14:paraId="7A861DC7" w14:textId="75B50905" w:rsidR="00BB2AAC" w:rsidRPr="00690A06" w:rsidRDefault="00BB2AAC" w:rsidP="00690A06">
      <w:pPr>
        <w:spacing w:after="120" w:line="240" w:lineRule="auto"/>
        <w:ind w:left="567" w:hanging="567"/>
        <w:rPr>
          <w:rFonts w:ascii="Times New Roman" w:eastAsia="Times New Roman" w:hAnsi="Times New Roman" w:cs="Times New Roman"/>
          <w:kern w:val="0"/>
          <w:sz w:val="20"/>
          <w:szCs w:val="20"/>
          <w:lang w:eastAsia="tr-TR" w:val="en-GB"/>
          <w14:ligatures w14:val="none"/>
        </w:rPr>
      </w:pPr>
      <w:proofErr w:type="spellStart"/>
      <w:r w:rsidRPr="00690A06">
        <w:rPr>
          <w:rFonts w:ascii="Times New Roman" w:eastAsia="Times New Roman" w:hAnsi="Times New Roman" w:cs="Times New Roman"/>
          <w:kern w:val="0"/>
          <w:sz w:val="20"/>
          <w:szCs w:val="20"/>
          <w:lang w:eastAsia="tr-TR" w:val="en-GB"/>
          <w14:ligatures w14:val="none"/>
        </w:rPr>
        <w:t>Horkheimer</w:t>
      </w:r>
      <w:proofErr w:type="spellEnd"/>
      <w:r w:rsidRPr="00690A06">
        <w:rPr>
          <w:rFonts w:ascii="Times New Roman" w:eastAsia="Times New Roman" w:hAnsi="Times New Roman" w:cs="Times New Roman"/>
          <w:kern w:val="0"/>
          <w:sz w:val="20"/>
          <w:szCs w:val="20"/>
          <w:lang w:eastAsia="tr-TR" w:val="en-GB"/>
          <w14:ligatures w14:val="none"/>
        </w:rPr>
        <w:t xml:space="preserve">, M. and T. </w:t>
      </w:r>
      <w:proofErr w:type="spellStart"/>
      <w:r w:rsidRPr="00690A06">
        <w:rPr>
          <w:rFonts w:ascii="Times New Roman" w:eastAsia="Times New Roman" w:hAnsi="Times New Roman" w:cs="Times New Roman"/>
          <w:kern w:val="0"/>
          <w:sz w:val="20"/>
          <w:szCs w:val="20"/>
          <w:lang w:eastAsia="tr-TR" w:val="en-GB"/>
          <w14:ligatures w14:val="none"/>
        </w:rPr>
        <w:t>Adorno</w:t>
      </w:r>
      <w:proofErr w:type="spellEnd"/>
      <w:r w:rsidRPr="00690A06">
        <w:rPr>
          <w:rFonts w:ascii="Times New Roman" w:eastAsia="Times New Roman" w:hAnsi="Times New Roman" w:cs="Times New Roman"/>
          <w:kern w:val="0"/>
          <w:sz w:val="20"/>
          <w:szCs w:val="20"/>
          <w:lang w:eastAsia="tr-TR" w:val="en-GB"/>
          <w14:ligatures w14:val="none"/>
        </w:rPr>
        <w:t xml:space="preserve"> (2010). Aydınlanmanın Diyalektiği. (Trans. Nihat </w:t>
      </w:r>
      <w:proofErr w:type="spellStart"/>
      <w:r w:rsidRPr="00690A06">
        <w:rPr>
          <w:rFonts w:ascii="Times New Roman" w:eastAsia="Times New Roman" w:hAnsi="Times New Roman" w:cs="Times New Roman"/>
          <w:kern w:val="0"/>
          <w:sz w:val="20"/>
          <w:szCs w:val="20"/>
          <w:lang w:eastAsia="tr-TR" w:val="en-GB"/>
          <w14:ligatures w14:val="none"/>
        </w:rPr>
        <w:t>Ülner</w:t>
      </w:r>
      <w:proofErr w:type="spellEnd"/>
      <w:r w:rsidRPr="00690A06">
        <w:rPr>
          <w:rFonts w:ascii="Times New Roman" w:eastAsia="Times New Roman" w:hAnsi="Times New Roman" w:cs="Times New Roman"/>
          <w:kern w:val="0"/>
          <w:sz w:val="20"/>
          <w:szCs w:val="20"/>
          <w:lang w:eastAsia="tr-TR" w:val="en-GB"/>
          <w14:ligatures w14:val="none"/>
        </w:rPr>
        <w:t>-</w:t>
      </w:r>
      <w:r w:rsidRPr="00690A06">
        <w:rPr>
          <w:rFonts w:ascii="Times New Roman" w:hAnsi="Times New Roman" w:cs="Times New Roman"/>
          <w:color w:val="444444"/>
          <w:sz w:val="20"/>
          <w:szCs w:val="20"/>
        </w:rPr>
        <w:t xml:space="preserve"> </w:t>
      </w:r>
      <w:r w:rsidRPr="00690A06">
        <w:rPr>
          <w:rFonts w:ascii="Times New Roman" w:eastAsia="Times New Roman" w:hAnsi="Times New Roman" w:cs="Times New Roman"/>
          <w:kern w:val="0"/>
          <w:sz w:val="20"/>
          <w:szCs w:val="20"/>
          <w:lang w:eastAsia="tr-TR" w:val="en-GB"/>
          <w14:ligatures w14:val="none"/>
        </w:rPr>
        <w:t xml:space="preserve">Elif Öztarhan </w:t>
      </w:r>
      <w:proofErr w:type="spellStart"/>
      <w:r w:rsidRPr="00690A06">
        <w:rPr>
          <w:rFonts w:ascii="Times New Roman" w:eastAsia="Times New Roman" w:hAnsi="Times New Roman" w:cs="Times New Roman"/>
          <w:kern w:val="0"/>
          <w:sz w:val="20"/>
          <w:szCs w:val="20"/>
          <w:lang w:eastAsia="tr-TR" w:val="en-GB"/>
          <w14:ligatures w14:val="none"/>
        </w:rPr>
        <w:t>Karadoğan</w:t>
      </w:r>
      <w:proofErr w:type="spellEnd"/>
      <w:r w:rsidRPr="00690A06">
        <w:rPr>
          <w:rFonts w:ascii="Times New Roman" w:eastAsia="Times New Roman" w:hAnsi="Times New Roman" w:cs="Times New Roman"/>
          <w:kern w:val="0"/>
          <w:sz w:val="20"/>
          <w:szCs w:val="20"/>
          <w:lang w:eastAsia="tr-TR" w:val="en-GB"/>
          <w14:ligatures w14:val="none"/>
        </w:rPr>
        <w:t>)</w:t>
      </w:r>
      <w:r w:rsidR="00A278E2" w:rsidRPr="00690A06">
        <w:rPr>
          <w:rFonts w:ascii="Times New Roman" w:eastAsia="Times New Roman" w:hAnsi="Times New Roman" w:cs="Times New Roman"/>
          <w:kern w:val="0"/>
          <w:sz w:val="20"/>
          <w:szCs w:val="20"/>
          <w:lang w:eastAsia="tr-TR" w:val="en-GB"/>
          <w14:ligatures w14:val="none"/>
        </w:rPr>
        <w:t>. İstanbul: Kabalcı Yayınevi.</w:t>
      </w:r>
    </w:p>
    <w:p w14:paraId="0D081F9F" w14:textId="1DF27BDA" w:rsidR="00BB2AAC" w:rsidRPr="00690A06" w:rsidRDefault="00BB2AAC" w:rsidP="00690A06">
      <w:pPr>
        <w:spacing w:after="120" w:line="240" w:lineRule="auto"/>
        <w:ind w:left="567" w:hanging="567"/>
        <w:rPr>
          <w:rFonts w:ascii="Times New Roman" w:eastAsia="Times New Roman" w:hAnsi="Times New Roman" w:cs="Times New Roman"/>
          <w:kern w:val="0"/>
          <w:sz w:val="20"/>
          <w:szCs w:val="20"/>
          <w:lang w:eastAsia="tr-TR" w:val="en-GB"/>
          <w14:ligatures w14:val="none"/>
        </w:rPr>
      </w:pPr>
      <w:r w:rsidRPr="00690A06">
        <w:rPr>
          <w:rFonts w:ascii="Times New Roman" w:eastAsia="Times New Roman" w:hAnsi="Times New Roman" w:cs="Times New Roman"/>
          <w:kern w:val="0"/>
          <w:sz w:val="20"/>
          <w:szCs w:val="20"/>
          <w:lang w:eastAsia="tr-TR" w:val="en-GB"/>
          <w14:ligatures w14:val="none"/>
        </w:rPr>
        <w:t>Mardin, Ş. (1966). “</w:t>
      </w:r>
      <w:proofErr w:type="spellStart"/>
      <w:r w:rsidRPr="00690A06">
        <w:rPr>
          <w:rFonts w:ascii="Times New Roman" w:eastAsia="Times New Roman" w:hAnsi="Times New Roman" w:cs="Times New Roman"/>
          <w:kern w:val="0"/>
          <w:sz w:val="20"/>
          <w:szCs w:val="20"/>
          <w:lang w:eastAsia="tr-TR" w:val="en-GB"/>
          <w14:ligatures w14:val="none"/>
        </w:rPr>
        <w:t>Opposition</w:t>
      </w:r>
      <w:proofErr w:type="spellEnd"/>
      <w:r w:rsidRPr="00690A06">
        <w:rPr>
          <w:rFonts w:ascii="Times New Roman" w:eastAsia="Times New Roman" w:hAnsi="Times New Roman" w:cs="Times New Roman"/>
          <w:kern w:val="0"/>
          <w:sz w:val="20"/>
          <w:szCs w:val="20"/>
          <w:lang w:eastAsia="tr-TR" w:val="en-GB"/>
          <w14:ligatures w14:val="none"/>
        </w:rPr>
        <w:t xml:space="preserve"> </w:t>
      </w:r>
      <w:proofErr w:type="spellStart"/>
      <w:r w:rsidRPr="00690A06">
        <w:rPr>
          <w:rFonts w:ascii="Times New Roman" w:eastAsia="Times New Roman" w:hAnsi="Times New Roman" w:cs="Times New Roman"/>
          <w:kern w:val="0"/>
          <w:sz w:val="20"/>
          <w:szCs w:val="20"/>
          <w:lang w:eastAsia="tr-TR" w:val="en-GB"/>
          <w14:ligatures w14:val="none"/>
        </w:rPr>
        <w:t>and</w:t>
      </w:r>
      <w:proofErr w:type="spellEnd"/>
      <w:r w:rsidRPr="00690A06">
        <w:rPr>
          <w:rFonts w:ascii="Times New Roman" w:eastAsia="Times New Roman" w:hAnsi="Times New Roman" w:cs="Times New Roman"/>
          <w:kern w:val="0"/>
          <w:sz w:val="20"/>
          <w:szCs w:val="20"/>
          <w:lang w:eastAsia="tr-TR" w:val="en-GB"/>
          <w14:ligatures w14:val="none"/>
        </w:rPr>
        <w:t xml:space="preserve"> Control in </w:t>
      </w:r>
      <w:proofErr w:type="spellStart"/>
      <w:r w:rsidRPr="00690A06">
        <w:rPr>
          <w:rFonts w:ascii="Times New Roman" w:eastAsia="Times New Roman" w:hAnsi="Times New Roman" w:cs="Times New Roman"/>
          <w:kern w:val="0"/>
          <w:sz w:val="20"/>
          <w:szCs w:val="20"/>
          <w:lang w:eastAsia="tr-TR" w:val="en-GB"/>
          <w14:ligatures w14:val="none"/>
        </w:rPr>
        <w:t>Turkey</w:t>
      </w:r>
      <w:proofErr w:type="spellEnd"/>
      <w:r w:rsidRPr="00690A06">
        <w:rPr>
          <w:rFonts w:ascii="Times New Roman" w:eastAsia="Times New Roman" w:hAnsi="Times New Roman" w:cs="Times New Roman"/>
          <w:kern w:val="0"/>
          <w:sz w:val="20"/>
          <w:szCs w:val="20"/>
          <w:lang w:eastAsia="tr-TR" w:val="en-GB"/>
          <w14:ligatures w14:val="none"/>
        </w:rPr>
        <w:t xml:space="preserve">”. </w:t>
      </w:r>
      <w:proofErr w:type="spellStart"/>
      <w:r w:rsidRPr="00690A06">
        <w:rPr>
          <w:rFonts w:ascii="Times New Roman" w:eastAsia="Times New Roman" w:hAnsi="Times New Roman" w:cs="Times New Roman"/>
          <w:kern w:val="0"/>
          <w:sz w:val="20"/>
          <w:szCs w:val="20"/>
          <w:lang w:eastAsia="tr-TR" w:val="en-GB"/>
          <w14:ligatures w14:val="none"/>
        </w:rPr>
        <w:t>Government</w:t>
      </w:r>
      <w:proofErr w:type="spellEnd"/>
      <w:r w:rsidRPr="00690A06">
        <w:rPr>
          <w:rFonts w:ascii="Times New Roman" w:eastAsia="Times New Roman" w:hAnsi="Times New Roman" w:cs="Times New Roman"/>
          <w:kern w:val="0"/>
          <w:sz w:val="20"/>
          <w:szCs w:val="20"/>
          <w:lang w:eastAsia="tr-TR" w:val="en-GB"/>
          <w14:ligatures w14:val="none"/>
        </w:rPr>
        <w:t xml:space="preserve"> </w:t>
      </w:r>
      <w:proofErr w:type="spellStart"/>
      <w:r w:rsidRPr="00690A06">
        <w:rPr>
          <w:rFonts w:ascii="Times New Roman" w:eastAsia="Times New Roman" w:hAnsi="Times New Roman" w:cs="Times New Roman"/>
          <w:kern w:val="0"/>
          <w:sz w:val="20"/>
          <w:szCs w:val="20"/>
          <w:lang w:eastAsia="tr-TR" w:val="en-GB"/>
          <w14:ligatures w14:val="none"/>
        </w:rPr>
        <w:t>and</w:t>
      </w:r>
      <w:proofErr w:type="spellEnd"/>
      <w:r w:rsidRPr="00690A06">
        <w:rPr>
          <w:rFonts w:ascii="Times New Roman" w:eastAsia="Times New Roman" w:hAnsi="Times New Roman" w:cs="Times New Roman"/>
          <w:kern w:val="0"/>
          <w:sz w:val="20"/>
          <w:szCs w:val="20"/>
          <w:lang w:eastAsia="tr-TR" w:val="en-GB"/>
          <w14:ligatures w14:val="none"/>
        </w:rPr>
        <w:t xml:space="preserve"> </w:t>
      </w:r>
      <w:proofErr w:type="spellStart"/>
      <w:r w:rsidRPr="00690A06">
        <w:rPr>
          <w:rFonts w:ascii="Times New Roman" w:eastAsia="Times New Roman" w:hAnsi="Times New Roman" w:cs="Times New Roman"/>
          <w:kern w:val="0"/>
          <w:sz w:val="20"/>
          <w:szCs w:val="20"/>
          <w:lang w:eastAsia="tr-TR" w:val="en-GB"/>
          <w14:ligatures w14:val="none"/>
        </w:rPr>
        <w:t>Opposition</w:t>
      </w:r>
      <w:proofErr w:type="spellEnd"/>
      <w:r w:rsidRPr="00690A06">
        <w:rPr>
          <w:rFonts w:ascii="Times New Roman" w:eastAsia="Times New Roman" w:hAnsi="Times New Roman" w:cs="Times New Roman"/>
          <w:kern w:val="0"/>
          <w:sz w:val="20"/>
          <w:szCs w:val="20"/>
          <w:lang w:eastAsia="tr-TR" w:val="en-GB"/>
          <w14:ligatures w14:val="none"/>
        </w:rPr>
        <w:t>, 1(3), 375-387.</w:t>
      </w:r>
    </w:p>
    <w:p w14:paraId="304A3234" w14:textId="4E682960" w:rsidR="002D69BD" w:rsidRDefault="00BB2AAC" w:rsidP="00690A06">
      <w:pPr>
        <w:spacing w:after="120" w:line="240" w:lineRule="auto"/>
        <w:ind w:left="567" w:hanging="567"/>
        <w:rPr>
          <w:rFonts w:ascii="Times New Roman" w:eastAsia="Times New Roman" w:hAnsi="Times New Roman" w:cs="Times New Roman"/>
          <w:kern w:val="0"/>
          <w:sz w:val="20"/>
          <w:szCs w:val="20"/>
          <w:lang w:eastAsia="tr-TR" w:val="en-GB"/>
          <w14:ligatures w14:val="none"/>
        </w:rPr>
      </w:pPr>
      <w:r w:rsidRPr="00690A06">
        <w:rPr>
          <w:rFonts w:ascii="Times New Roman" w:eastAsia="Times New Roman" w:hAnsi="Times New Roman" w:cs="Times New Roman"/>
          <w:kern w:val="0"/>
          <w:sz w:val="20"/>
          <w:szCs w:val="20"/>
          <w:lang w:eastAsia="tr-TR" w:val="en-GB"/>
          <w14:ligatures w14:val="none"/>
        </w:rPr>
        <w:t>Mardin, Ş. (2005). Jön Türklerin Siyasi Fikirleri, 1895-1908. İstanbul: İletişim Yayınları.</w:t>
      </w:r>
    </w:p>
    <w:p w14:paraId="157BD995" w14:textId="26E027DD" w:rsidR="00690A06" w:rsidRPr="00690A06" w:rsidRDefault="00690A06" w:rsidP="00690A06">
      <w:pPr>
        <w:spacing w:after="120" w:line="240" w:lineRule="auto"/>
        <w:ind w:left="567" w:hanging="567"/>
        <w:rPr>
          <w:rFonts w:ascii="Times New Roman" w:eastAsia="Times New Roman" w:hAnsi="Times New Roman" w:cs="Times New Roman"/>
          <w:kern w:val="0"/>
          <w:sz w:val="20"/>
          <w:szCs w:val="20"/>
          <w:lang w:eastAsia="tr-TR" w:val="en-GB"/>
          <w14:ligatures w14:val="none"/>
        </w:rPr>
      </w:pPr>
      <w:r w:rsidRPr="00690A06">
        <w:rPr>
          <w:rFonts w:ascii="Times New Roman" w:eastAsia="Times New Roman" w:hAnsi="Times New Roman" w:cs="Times New Roman"/>
          <w:kern w:val="0"/>
          <w:sz w:val="20"/>
          <w:szCs w:val="20"/>
          <w:lang w:eastAsia="tr-TR" w:val="en-GB"/>
          <w14:ligatures w14:val="none"/>
        </w:rPr>
        <w:lastRenderedPageBreak/>
        <w:t>Mardin, Ş. (1986). Tanzimat’tan Sonra Aşırı Batılılaşma. Türk Siyasal Hayatının Gelişimi. (Eds. E. Kalaycıoğlu and A. Y. Sarıbay). İstanbul: Beta Basım Yayım.</w:t>
      </w:r>
    </w:p>
    <w:p w14:paraId="1D8A82F2" w14:textId="36FE60D9" w:rsidR="00AC303C" w:rsidRDefault="00690A06" w:rsidP="00690A06">
      <w:pPr>
        <w:ind w:left="567" w:hanging="567"/>
        <w:rPr>
          <w:rFonts w:ascii="Times New Roman" w:hAnsi="Times New Roman" w:cs="Times New Roman"/>
          <w:sz w:val="20"/>
          <w:szCs w:val="20"/>
        </w:rPr>
      </w:pPr>
      <w:r w:rsidRPr="00690A06">
        <w:rPr>
          <w:rFonts w:ascii="Times New Roman" w:hAnsi="Times New Roman" w:cs="Times New Roman"/>
          <w:sz w:val="20"/>
          <w:szCs w:val="20"/>
        </w:rPr>
        <w:t>Kalaycıoğlu, E. and A. Y. Sarıbay (Eds.) (2011). Türk Siyasal Hayatının Gelişimi. İstanbul: Beta Basım Yayım.</w:t>
      </w:r>
    </w:p>
    <w:p w14:paraId="08943AAF" w14:textId="3F3D934D" w:rsidR="00AB0EBD" w:rsidRPr="00690A06" w:rsidRDefault="00AB0EBD" w:rsidP="00690A06">
      <w:pPr>
        <w:ind w:left="567" w:hanging="567"/>
        <w:rPr>
          <w:rFonts w:ascii="Times New Roman" w:hAnsi="Times New Roman" w:cs="Times New Roman"/>
          <w:sz w:val="20"/>
          <w:szCs w:val="20"/>
        </w:rPr>
      </w:pPr>
      <w:r w:rsidRPr="00AB0EBD">
        <w:rPr>
          <w:rFonts w:ascii="Times New Roman" w:hAnsi="Times New Roman" w:cs="Times New Roman"/>
          <w:sz w:val="20"/>
          <w:szCs w:val="20"/>
        </w:rPr>
        <w:t xml:space="preserve">TODAİE (1966). Merkezi Hükümet Teşkilatı Kuruluş ve Görevleri, Merkezi Hükümet Teşkilatı Araştırma Projesi Raporu, Ankara: TODAİE Yayını.</w:t>
      </w:r>
    </w:p>
    <w:sectPr w:rsidR="00AB0EBD" w:rsidRPr="00690A06" w:rsidSect="003B0FEA">
      <w:headerReference w:type="even" r:id="rId7"/>
      <w:headerReference w:type="first" r:id="rId8"/>
      <w:pgSz w:w="11906" w:h="16838" w:code="9"/>
      <w:pgMar w:top="1418" w:right="849" w:bottom="170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D00FD" w14:textId="77777777" w:rsidR="00B66127" w:rsidRDefault="00B66127" w:rsidP="002D69BD">
      <w:pPr>
        <w:spacing w:after="0" w:line="240" w:lineRule="auto"/>
      </w:pPr>
      <w:r>
        <w:separator/>
      </w:r>
    </w:p>
  </w:endnote>
  <w:endnote w:type="continuationSeparator" w:id="0">
    <w:p w14:paraId="09A11327" w14:textId="77777777" w:rsidR="00B66127" w:rsidRDefault="00B66127" w:rsidP="002D6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3E8C8" w14:textId="77777777" w:rsidR="00B66127" w:rsidRDefault="00B66127" w:rsidP="002D69BD">
      <w:pPr>
        <w:spacing w:after="0" w:line="240" w:lineRule="auto"/>
      </w:pPr>
      <w:r>
        <w:separator/>
      </w:r>
    </w:p>
  </w:footnote>
  <w:footnote w:type="continuationSeparator" w:id="0">
    <w:p w14:paraId="032EB057" w14:textId="77777777" w:rsidR="00B66127" w:rsidRDefault="00B66127" w:rsidP="002D69BD">
      <w:pPr>
        <w:spacing w:after="0" w:line="240" w:lineRule="auto"/>
      </w:pPr>
      <w:r>
        <w:continuationSeparator/>
      </w:r>
    </w:p>
  </w:footnote>
  <w:footnote w:id="1">
    <w:p w14:paraId="0CDB10E0" w14:textId="055BCDDA" w:rsidR="002D69BD" w:rsidRDefault="002D69BD" w:rsidP="002D69BD">
      <w:pPr>
        <w:pStyle w:val="DipnotMetni"/>
        <w:jc w:val="both"/>
      </w:pPr>
      <w:r w:rsidRPr="00DD27CF">
        <w:rPr>
          <w:rStyle w:val="DipnotBavurusu"/>
        </w:rPr>
        <w:sym w:font="Symbol" w:char="F02A"/>
      </w:r>
      <w:r>
        <w:t xml:space="preserve"> Author’s academic title, institution, email address, ORCID iD:</w:t>
      </w:r>
      <w:r w:rsidRPr="002D69BD">
        <w:rPr>
          <w:rFonts w:ascii="Times New Roman" w:hAnsi="Times New Roman" w:cs="Times New Roman"/>
          <w:sz w:val="18"/>
          <w:szCs w:val="18"/>
        </w:rPr>
        <w:t xml:space="preserve"/>
      </w:r>
      <w:proofErr w:type="spellStart"/>
      <w:r w:rsidRPr="002D69BD">
        <w:rPr>
          <w:rFonts w:ascii="Times New Roman" w:hAnsi="Times New Roman" w:cs="Times New Roman"/>
          <w:sz w:val="18"/>
          <w:szCs w:val="18"/>
        </w:rPr>
        <w:t/>
      </w:r>
      <w:proofErr w:type="spellEnd"/>
      <w:r w:rsidRPr="002D69BD">
        <w:rPr>
          <w:rFonts w:ascii="Times New Roman" w:hAnsi="Times New Roman" w:cs="Times New Roman"/>
          <w:sz w:val="18"/>
          <w:szCs w:val="18"/>
        </w:rPr>
        <w:t xml:space="preserve"/>
      </w:r>
      <w:proofErr w:type="spellStart"/>
      <w:r w:rsidRPr="002D69BD">
        <w:rPr>
          <w:rFonts w:ascii="Times New Roman" w:hAnsi="Times New Roman" w:cs="Times New Roman"/>
          <w:sz w:val="18"/>
          <w:szCs w:val="18"/>
        </w:rPr>
        <w:t/>
      </w:r>
      <w:proofErr w:type="spellEnd"/>
      <w:r>
        <w:rPr>
          <w:rFonts w:ascii="Times New Roman" w:hAnsi="Times New Roman" w:cs="Times New Roman"/>
          <w:sz w:val="18"/>
          <w:szCs w:val="18"/>
        </w:rPr>
        <w:t xml:space="preserve"/>
      </w:r>
    </w:p>
  </w:footnote>
  <w:footnote w:id="2">
    <w:p w14:paraId="08E6B895" w14:textId="1F051F60" w:rsidR="002D69BD" w:rsidRDefault="002D69BD">
      <w:pPr>
        <w:pStyle w:val="DipnotMetni"/>
        <w:rPr>
          <w:rFonts w:ascii="Times New Roman" w:hAnsi="Times New Roman" w:cs="Times New Roman"/>
          <w:sz w:val="18"/>
          <w:szCs w:val="18"/>
        </w:rPr>
      </w:pPr>
      <w:r w:rsidRPr="002D69BD">
        <w:rPr>
          <w:rStyle w:val="DipnotBavurusu"/>
          <w:rFonts w:ascii="Times New Roman" w:hAnsi="Times New Roman" w:cs="Times New Roman"/>
          <w:sz w:val="18"/>
          <w:szCs w:val="18"/>
        </w:rPr>
        <w:sym w:font="Symbol" w:char="F02A"/>
      </w:r>
      <w:r w:rsidRPr="002D69BD">
        <w:rPr>
          <w:rStyle w:val="DipnotBavurusu"/>
          <w:rFonts w:ascii="Times New Roman" w:hAnsi="Times New Roman" w:cs="Times New Roman"/>
          <w:sz w:val="18"/>
          <w:szCs w:val="18"/>
        </w:rPr>
        <w:sym w:font="Symbol" w:char="F02A"/>
      </w:r>
      <w:r w:rsidRPr="002D69BD">
        <w:rPr>
          <w:rFonts w:ascii="Times New Roman" w:hAnsi="Times New Roman" w:cs="Times New Roman"/>
          <w:sz w:val="18"/>
          <w:szCs w:val="18"/>
        </w:rPr>
        <w:t xml:space="preserve"> Author’s academic title, institution, email address, ORCID iD:</w:t>
      </w:r>
      <w:proofErr w:type="spellStart"/>
      <w:r w:rsidRPr="002D69BD">
        <w:rPr>
          <w:rFonts w:ascii="Times New Roman" w:hAnsi="Times New Roman" w:cs="Times New Roman"/>
          <w:sz w:val="18"/>
          <w:szCs w:val="18"/>
        </w:rPr>
        <w:t/>
      </w:r>
      <w:proofErr w:type="spellEnd"/>
      <w:r w:rsidRPr="002D69BD">
        <w:rPr>
          <w:rFonts w:ascii="Times New Roman" w:hAnsi="Times New Roman" w:cs="Times New Roman"/>
          <w:sz w:val="18"/>
          <w:szCs w:val="18"/>
        </w:rPr>
        <w:t xml:space="preserve"/>
      </w:r>
      <w:proofErr w:type="spellStart"/>
      <w:r w:rsidRPr="002D69BD">
        <w:rPr>
          <w:rFonts w:ascii="Times New Roman" w:hAnsi="Times New Roman" w:cs="Times New Roman"/>
          <w:sz w:val="18"/>
          <w:szCs w:val="18"/>
        </w:rPr>
        <w:t/>
      </w:r>
      <w:proofErr w:type="spellEnd"/>
      <w:r w:rsidRPr="002D69BD">
        <w:rPr>
          <w:rFonts w:ascii="Times New Roman" w:hAnsi="Times New Roman" w:cs="Times New Roman"/>
          <w:sz w:val="18"/>
          <w:szCs w:val="18"/>
        </w:rPr>
        <w:t xml:space="preserve"/>
      </w:r>
    </w:p>
    <w:p w14:paraId="6296E355" w14:textId="77777777" w:rsidR="002D69BD" w:rsidRDefault="002D69BD">
      <w:pPr>
        <w:pStyle w:val="DipnotMetni"/>
        <w:rPr>
          <w:rFonts w:ascii="Times New Roman" w:hAnsi="Times New Roman" w:cs="Times New Roman"/>
          <w:sz w:val="18"/>
          <w:szCs w:val="18"/>
        </w:rPr>
      </w:pPr>
    </w:p>
    <w:p w14:paraId="6A991F95" w14:textId="6A7ABB84" w:rsidR="002D69BD" w:rsidRDefault="002D69BD">
      <w:pPr>
        <w:pStyle w:val="DipnotMetni"/>
        <w:rPr>
          <w:rFonts w:ascii="Times New Roman" w:hAnsi="Times New Roman" w:cs="Times New Roman"/>
          <w:sz w:val="18"/>
          <w:szCs w:val="18"/>
        </w:rPr>
      </w:pPr>
      <w:r>
        <w:rPr>
          <w:rFonts w:ascii="Times New Roman" w:hAnsi="Times New Roman" w:cs="Times New Roman"/>
          <w:sz w:val="18"/>
          <w:szCs w:val="18"/>
        </w:rPr>
        <w:t xml:space="preserve">Date received:</w:t>
      </w:r>
    </w:p>
    <w:p w14:paraId="0BCFFC6F" w14:textId="7BDDCF30" w:rsidR="002D69BD" w:rsidRPr="002D69BD" w:rsidRDefault="002D69BD">
      <w:pPr>
        <w:pStyle w:val="DipnotMetni"/>
        <w:rPr>
          <w:rFonts w:ascii="Times New Roman" w:hAnsi="Times New Roman" w:cs="Times New Roman"/>
          <w:sz w:val="18"/>
          <w:szCs w:val="18"/>
        </w:rPr>
      </w:pPr>
      <w:r>
        <w:rPr>
          <w:rFonts w:ascii="Times New Roman" w:hAnsi="Times New Roman" w:cs="Times New Roman"/>
          <w:sz w:val="18"/>
          <w:szCs w:val="18"/>
        </w:rPr>
        <w:t xml:space="preserve">Date accepted:</w:t>
      </w:r>
    </w:p>
  </w:footnote>
  <w:footnote w:id="3">
    <w:p w14:paraId="6E69D9F4" w14:textId="2E781F44" w:rsidR="002A5B12" w:rsidRPr="003B0FEA" w:rsidRDefault="002A5B12" w:rsidP="003B0FEA">
      <w:pPr>
        <w:pStyle w:val="DipnotMetni"/>
        <w:jc w:val="both"/>
        <w:rPr>
          <w:rFonts w:ascii="Times New Roman" w:hAnsi="Times New Roman" w:cs="Times New Roman"/>
        </w:rPr>
      </w:pPr>
      <w:r w:rsidRPr="003B0FEA">
        <w:rPr>
          <w:rStyle w:val="DipnotBavurusu"/>
          <w:rFonts w:ascii="Times New Roman" w:hAnsi="Times New Roman" w:cs="Times New Roman"/>
        </w:rPr>
        <w:footnoteRef/>
      </w:r>
      <w:r w:rsidRPr="003B0FEA">
        <w:rPr>
          <w:rFonts w:ascii="Times New Roman" w:hAnsi="Times New Roman" w:cs="Times New Roman"/>
        </w:rPr>
        <w:t xml:space="preserve"> Explanatory notes other than citations must appear as footnotes at the bottom of the relevant page. Every in-text citation must appear in the reference list. Works not cited in the text must not be included in the reference list. Citations must be in Times New Roman, 10-point type, and justified.</w:t>
      </w:r>
      <w:r w:rsidR="003B0FEA" w:rsidRPr="003B0FEA">
        <w:rPr>
          <w:rFonts w:ascii="Times New Roman" w:hAnsi="Times New Roman" w:cs="Times New Roman"/>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32C61" w14:textId="77777777" w:rsidR="002D69BD" w:rsidRPr="00EF711C" w:rsidRDefault="002D69BD" w:rsidP="004534C5">
    <w:pPr>
      <w:pStyle w:val="AltBilgi"/>
      <w:rPr>
        <w:rFonts w:ascii="Times New Roman" w:hAnsi="Times New Roman" w:cs="Times New Roman"/>
        <w:b/>
        <w:bCs/>
        <w:i/>
        <w:iCs/>
        <w:sz w:val="16"/>
        <w:szCs w:val="16"/>
      </w:rPr>
    </w:pPr>
    <w:r w:rsidRPr="00EF711C">
      <w:rPr>
        <w:rFonts w:ascii="Times New Roman" w:hAnsi="Times New Roman" w:cs="Times New Roman"/>
        <w:b/>
        <w:bCs/>
        <w:i/>
        <w:iCs/>
        <w:sz w:val="16"/>
        <w:szCs w:val="16"/>
      </w:rPr>
      <w:fldChar w:fldCharType="begin"/>
    </w:r>
    <w:r w:rsidRPr="00EF711C">
      <w:rPr>
        <w:rFonts w:ascii="Times New Roman" w:hAnsi="Times New Roman" w:cs="Times New Roman"/>
        <w:b/>
        <w:bCs/>
        <w:i/>
        <w:iCs/>
        <w:sz w:val="16"/>
        <w:szCs w:val="16"/>
      </w:rPr>
      <w:instrText>PAGE   \* MERGEFORMAT</w:instrText>
    </w:r>
    <w:r w:rsidRPr="00EF711C">
      <w:rPr>
        <w:rFonts w:ascii="Times New Roman" w:hAnsi="Times New Roman" w:cs="Times New Roman"/>
        <w:b/>
        <w:bCs/>
        <w:i/>
        <w:iCs/>
        <w:sz w:val="16"/>
        <w:szCs w:val="16"/>
      </w:rPr>
      <w:fldChar w:fldCharType="separate"/>
    </w:r>
    <w:r w:rsidRPr="00EF711C">
      <w:rPr>
        <w:rFonts w:ascii="Times New Roman" w:hAnsi="Times New Roman" w:cs="Times New Roman"/>
        <w:b/>
        <w:bCs/>
        <w:i/>
        <w:iCs/>
        <w:sz w:val="16"/>
        <w:szCs w:val="16"/>
      </w:rPr>
      <w:t>1</w:t>
    </w:r>
    <w:r w:rsidRPr="00EF711C">
      <w:rPr>
        <w:rFonts w:ascii="Times New Roman" w:hAnsi="Times New Roman" w:cs="Times New Roman"/>
        <w:b/>
        <w:bCs/>
        <w:i/>
        <w:iCs/>
        <w:sz w:val="16"/>
        <w:szCs w:val="16"/>
      </w:rPr>
      <w:fldChar w:fldCharType="end"/>
    </w:r>
    <w:r>
      <w:rPr>
        <w:rFonts w:ascii="Times New Roman" w:hAnsi="Times New Roman" w:cs="Times New Roman"/>
        <w:b/>
        <w:bCs/>
        <w:i/>
        <w:iCs/>
        <w:sz w:val="16"/>
        <w:szCs w:val="16"/>
      </w:rPr>
      <w:t xml:space="preserve">        </w:t>
    </w:r>
    <w:r w:rsidRPr="00EF711C">
      <w:rPr>
        <w:rFonts w:ascii="Times New Roman" w:hAnsi="Times New Roman" w:cs="Times New Roman"/>
        <w:b/>
        <w:bCs/>
        <w:i/>
        <w:iCs/>
        <w:sz w:val="16"/>
        <w:szCs w:val="16"/>
      </w:rPr>
      <w:t>Amme İdaresi Dergisi, Volume 57, Issue 1, March 2024, 1-8</w:t>
    </w:r>
  </w:p>
  <w:p w14:paraId="1F6A66A3" w14:textId="77777777" w:rsidR="002D69BD" w:rsidRDefault="002D69B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4DD58" w14:textId="77777777" w:rsidR="002D69BD" w:rsidRDefault="002D69BD">
    <w:pPr>
      <w:pStyle w:val="stBilgi"/>
    </w:pPr>
  </w:p>
  <w:p w14:paraId="2E5C69BD" w14:textId="77777777" w:rsidR="002D69BD" w:rsidRDefault="002D69B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9BD"/>
    <w:rsid w:val="000E048E"/>
    <w:rsid w:val="001107CE"/>
    <w:rsid w:val="00187688"/>
    <w:rsid w:val="002A5B12"/>
    <w:rsid w:val="002C6CB0"/>
    <w:rsid w:val="002D69BD"/>
    <w:rsid w:val="00333096"/>
    <w:rsid w:val="00342E19"/>
    <w:rsid w:val="003430F5"/>
    <w:rsid w:val="003B0FEA"/>
    <w:rsid w:val="00510034"/>
    <w:rsid w:val="005A4D91"/>
    <w:rsid w:val="005D41A3"/>
    <w:rsid w:val="00690A06"/>
    <w:rsid w:val="00802B55"/>
    <w:rsid w:val="00A26C50"/>
    <w:rsid w:val="00A278E2"/>
    <w:rsid w:val="00AB0EBD"/>
    <w:rsid w:val="00AC303C"/>
    <w:rsid w:val="00AE1CAE"/>
    <w:rsid w:val="00B3175A"/>
    <w:rsid w:val="00B66127"/>
    <w:rsid w:val="00BB2AAC"/>
    <w:rsid w:val="00BE5905"/>
    <w:rsid w:val="00C14817"/>
    <w:rsid w:val="00C902AE"/>
    <w:rsid w:val="00D43CCE"/>
    <w:rsid w:val="00E075D4"/>
    <w:rsid w:val="00FD40D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63BEA"/>
  <w15:chartTrackingRefBased/>
  <w15:docId w15:val="{E5F8288D-C905-4F35-8EB7-A179F4D7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paragraph" w:styleId="Balk1">
    <w:name w:val="heading 1"/>
    <w:basedOn w:val="Normal"/>
    <w:next w:val="Normal"/>
    <w:link w:val="Balk1Char"/>
    <w:uiPriority w:val="9"/>
    <w:qFormat/>
    <w:rsid w:val="002D69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D69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D69B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D69B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D69B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D69B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D69B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D69B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D69B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D69BD"/>
    <w:rPr>
      <w:rFonts w:asciiTheme="majorHAnsi" w:eastAsiaTheme="majorEastAsia" w:hAnsiTheme="majorHAnsi" w:cstheme="majorBidi"/>
      <w:color w:val="2F5496" w:themeColor="accent1" w:themeShade="BF"/>
      <w:sz w:val="40"/>
      <w:szCs w:val="40"/>
      <w:lang w:val="tr-TR"/>
    </w:rPr>
  </w:style>
  <w:style w:type="character" w:customStyle="1" w:styleId="Balk2Char">
    <w:name w:val="Başlık 2 Char"/>
    <w:basedOn w:val="VarsaylanParagrafYazTipi"/>
    <w:link w:val="Balk2"/>
    <w:uiPriority w:val="9"/>
    <w:semiHidden/>
    <w:rsid w:val="002D69BD"/>
    <w:rPr>
      <w:rFonts w:asciiTheme="majorHAnsi" w:eastAsiaTheme="majorEastAsia" w:hAnsiTheme="majorHAnsi" w:cstheme="majorBidi"/>
      <w:color w:val="2F5496" w:themeColor="accent1" w:themeShade="BF"/>
      <w:sz w:val="32"/>
      <w:szCs w:val="32"/>
      <w:lang w:val="tr-TR"/>
    </w:rPr>
  </w:style>
  <w:style w:type="character" w:customStyle="1" w:styleId="Balk3Char">
    <w:name w:val="Başlık 3 Char"/>
    <w:basedOn w:val="VarsaylanParagrafYazTipi"/>
    <w:link w:val="Balk3"/>
    <w:uiPriority w:val="9"/>
    <w:semiHidden/>
    <w:rsid w:val="002D69BD"/>
    <w:rPr>
      <w:rFonts w:eastAsiaTheme="majorEastAsia" w:cstheme="majorBidi"/>
      <w:color w:val="2F5496" w:themeColor="accent1" w:themeShade="BF"/>
      <w:sz w:val="28"/>
      <w:szCs w:val="28"/>
      <w:lang w:val="tr-TR"/>
    </w:rPr>
  </w:style>
  <w:style w:type="character" w:customStyle="1" w:styleId="Balk4Char">
    <w:name w:val="Başlık 4 Char"/>
    <w:basedOn w:val="VarsaylanParagrafYazTipi"/>
    <w:link w:val="Balk4"/>
    <w:uiPriority w:val="9"/>
    <w:semiHidden/>
    <w:rsid w:val="002D69BD"/>
    <w:rPr>
      <w:rFonts w:eastAsiaTheme="majorEastAsia" w:cstheme="majorBidi"/>
      <w:i/>
      <w:iCs/>
      <w:color w:val="2F5496" w:themeColor="accent1" w:themeShade="BF"/>
      <w:lang w:val="tr-TR"/>
    </w:rPr>
  </w:style>
  <w:style w:type="character" w:customStyle="1" w:styleId="Balk5Char">
    <w:name w:val="Başlık 5 Char"/>
    <w:basedOn w:val="VarsaylanParagrafYazTipi"/>
    <w:link w:val="Balk5"/>
    <w:uiPriority w:val="9"/>
    <w:semiHidden/>
    <w:rsid w:val="002D69BD"/>
    <w:rPr>
      <w:rFonts w:eastAsiaTheme="majorEastAsia" w:cstheme="majorBidi"/>
      <w:color w:val="2F5496" w:themeColor="accent1" w:themeShade="BF"/>
      <w:lang w:val="tr-TR"/>
    </w:rPr>
  </w:style>
  <w:style w:type="character" w:customStyle="1" w:styleId="Balk6Char">
    <w:name w:val="Başlık 6 Char"/>
    <w:basedOn w:val="VarsaylanParagrafYazTipi"/>
    <w:link w:val="Balk6"/>
    <w:uiPriority w:val="9"/>
    <w:semiHidden/>
    <w:rsid w:val="002D69BD"/>
    <w:rPr>
      <w:rFonts w:eastAsiaTheme="majorEastAsia" w:cstheme="majorBidi"/>
      <w:i/>
      <w:iCs/>
      <w:color w:val="595959" w:themeColor="text1" w:themeTint="A6"/>
      <w:lang w:val="tr-TR"/>
    </w:rPr>
  </w:style>
  <w:style w:type="character" w:customStyle="1" w:styleId="Balk7Char">
    <w:name w:val="Başlık 7 Char"/>
    <w:basedOn w:val="VarsaylanParagrafYazTipi"/>
    <w:link w:val="Balk7"/>
    <w:uiPriority w:val="9"/>
    <w:semiHidden/>
    <w:rsid w:val="002D69BD"/>
    <w:rPr>
      <w:rFonts w:eastAsiaTheme="majorEastAsia" w:cstheme="majorBidi"/>
      <w:color w:val="595959" w:themeColor="text1" w:themeTint="A6"/>
      <w:lang w:val="tr-TR"/>
    </w:rPr>
  </w:style>
  <w:style w:type="character" w:customStyle="1" w:styleId="Balk8Char">
    <w:name w:val="Başlık 8 Char"/>
    <w:basedOn w:val="VarsaylanParagrafYazTipi"/>
    <w:link w:val="Balk8"/>
    <w:uiPriority w:val="9"/>
    <w:semiHidden/>
    <w:rsid w:val="002D69BD"/>
    <w:rPr>
      <w:rFonts w:eastAsiaTheme="majorEastAsia" w:cstheme="majorBidi"/>
      <w:i/>
      <w:iCs/>
      <w:color w:val="272727" w:themeColor="text1" w:themeTint="D8"/>
      <w:lang w:val="tr-TR"/>
    </w:rPr>
  </w:style>
  <w:style w:type="character" w:customStyle="1" w:styleId="Balk9Char">
    <w:name w:val="Başlık 9 Char"/>
    <w:basedOn w:val="VarsaylanParagrafYazTipi"/>
    <w:link w:val="Balk9"/>
    <w:uiPriority w:val="9"/>
    <w:semiHidden/>
    <w:rsid w:val="002D69BD"/>
    <w:rPr>
      <w:rFonts w:eastAsiaTheme="majorEastAsia" w:cstheme="majorBidi"/>
      <w:color w:val="272727" w:themeColor="text1" w:themeTint="D8"/>
      <w:lang w:val="tr-TR"/>
    </w:rPr>
  </w:style>
  <w:style w:type="paragraph" w:styleId="KonuBal">
    <w:name w:val="Title"/>
    <w:basedOn w:val="Normal"/>
    <w:next w:val="Normal"/>
    <w:link w:val="KonuBalChar"/>
    <w:uiPriority w:val="10"/>
    <w:qFormat/>
    <w:rsid w:val="002D69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D69BD"/>
    <w:rPr>
      <w:rFonts w:asciiTheme="majorHAnsi" w:eastAsiaTheme="majorEastAsia" w:hAnsiTheme="majorHAnsi" w:cstheme="majorBidi"/>
      <w:spacing w:val="-10"/>
      <w:kern w:val="28"/>
      <w:sz w:val="56"/>
      <w:szCs w:val="56"/>
      <w:lang w:val="tr-TR"/>
    </w:rPr>
  </w:style>
  <w:style w:type="paragraph" w:styleId="Altyaz">
    <w:name w:val="Subtitle"/>
    <w:basedOn w:val="Normal"/>
    <w:next w:val="Normal"/>
    <w:link w:val="AltyazChar"/>
    <w:uiPriority w:val="11"/>
    <w:qFormat/>
    <w:rsid w:val="002D69B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D69BD"/>
    <w:rPr>
      <w:rFonts w:eastAsiaTheme="majorEastAsia" w:cstheme="majorBidi"/>
      <w:color w:val="595959" w:themeColor="text1" w:themeTint="A6"/>
      <w:spacing w:val="15"/>
      <w:sz w:val="28"/>
      <w:szCs w:val="28"/>
      <w:lang w:val="tr-TR"/>
    </w:rPr>
  </w:style>
  <w:style w:type="paragraph" w:styleId="Alnt">
    <w:name w:val="Quote"/>
    <w:basedOn w:val="Normal"/>
    <w:next w:val="Normal"/>
    <w:link w:val="AlntChar"/>
    <w:uiPriority w:val="29"/>
    <w:qFormat/>
    <w:rsid w:val="002D69B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D69BD"/>
    <w:rPr>
      <w:i/>
      <w:iCs/>
      <w:color w:val="404040" w:themeColor="text1" w:themeTint="BF"/>
      <w:lang w:val="tr-TR"/>
    </w:rPr>
  </w:style>
  <w:style w:type="paragraph" w:styleId="ListeParagraf">
    <w:name w:val="List Paragraph"/>
    <w:basedOn w:val="Normal"/>
    <w:uiPriority w:val="34"/>
    <w:qFormat/>
    <w:rsid w:val="002D69BD"/>
    <w:pPr>
      <w:ind w:left="720"/>
      <w:contextualSpacing/>
    </w:pPr>
  </w:style>
  <w:style w:type="character" w:styleId="GlVurgulama">
    <w:name w:val="Intense Emphasis"/>
    <w:basedOn w:val="VarsaylanParagrafYazTipi"/>
    <w:uiPriority w:val="21"/>
    <w:qFormat/>
    <w:rsid w:val="002D69BD"/>
    <w:rPr>
      <w:i/>
      <w:iCs/>
      <w:color w:val="2F5496" w:themeColor="accent1" w:themeShade="BF"/>
    </w:rPr>
  </w:style>
  <w:style w:type="paragraph" w:styleId="GlAlnt">
    <w:name w:val="Intense Quote"/>
    <w:basedOn w:val="Normal"/>
    <w:next w:val="Normal"/>
    <w:link w:val="GlAlntChar"/>
    <w:uiPriority w:val="30"/>
    <w:qFormat/>
    <w:rsid w:val="002D69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D69BD"/>
    <w:rPr>
      <w:i/>
      <w:iCs/>
      <w:color w:val="2F5496" w:themeColor="accent1" w:themeShade="BF"/>
      <w:lang w:val="tr-TR"/>
    </w:rPr>
  </w:style>
  <w:style w:type="character" w:styleId="GlBavuru">
    <w:name w:val="Intense Reference"/>
    <w:basedOn w:val="VarsaylanParagrafYazTipi"/>
    <w:uiPriority w:val="32"/>
    <w:qFormat/>
    <w:rsid w:val="002D69BD"/>
    <w:rPr>
      <w:b/>
      <w:bCs/>
      <w:smallCaps/>
      <w:color w:val="2F5496" w:themeColor="accent1" w:themeShade="BF"/>
      <w:spacing w:val="5"/>
    </w:rPr>
  </w:style>
  <w:style w:type="paragraph" w:styleId="DipnotMetni">
    <w:name w:val="footnote text"/>
    <w:aliases w:val=" Char1,Dipnot Metni Char Char Char,Dipnot Metni Char Char Char Char Char,Dipnot Metni Char C"/>
    <w:basedOn w:val="Normal"/>
    <w:link w:val="DipnotMetniChar"/>
    <w:uiPriority w:val="99"/>
    <w:unhideWhenUsed/>
    <w:rsid w:val="002D69BD"/>
    <w:pPr>
      <w:spacing w:after="0" w:line="240" w:lineRule="auto"/>
    </w:pPr>
    <w:rPr>
      <w:kern w:val="0"/>
      <w:sz w:val="20"/>
      <w:szCs w:val="20"/>
      <w14:ligatures w14:val="none"/>
    </w:rPr>
  </w:style>
  <w:style w:type="character" w:customStyle="1" w:styleId="DipnotMetniChar">
    <w:name w:val="Dipnot Metni Char"/>
    <w:aliases w:val=" Char1 Char,Dipnot Metni Char Char Char Char,Dipnot Metni Char Char Char Char Char Char,Dipnot Metni Char C Char"/>
    <w:basedOn w:val="VarsaylanParagrafYazTipi"/>
    <w:link w:val="DipnotMetni"/>
    <w:uiPriority w:val="99"/>
    <w:rsid w:val="002D69BD"/>
    <w:rPr>
      <w:kern w:val="0"/>
      <w:sz w:val="20"/>
      <w:szCs w:val="20"/>
      <w:lang w:val="tr-TR"/>
      <w14:ligatures w14:val="none"/>
    </w:rPr>
  </w:style>
  <w:style w:type="paragraph" w:styleId="stBilgi">
    <w:name w:val="header"/>
    <w:basedOn w:val="Normal"/>
    <w:link w:val="stBilgiChar"/>
    <w:uiPriority w:val="99"/>
    <w:unhideWhenUsed/>
    <w:rsid w:val="002D69BD"/>
    <w:pPr>
      <w:tabs>
        <w:tab w:val="center" w:pos="4536"/>
        <w:tab w:val="right" w:pos="9072"/>
      </w:tabs>
      <w:spacing w:after="0" w:line="240" w:lineRule="auto"/>
    </w:pPr>
    <w:rPr>
      <w:kern w:val="0"/>
      <w14:ligatures w14:val="none"/>
    </w:rPr>
  </w:style>
  <w:style w:type="character" w:customStyle="1" w:styleId="stBilgiChar">
    <w:name w:val="Üst Bilgi Char"/>
    <w:basedOn w:val="VarsaylanParagrafYazTipi"/>
    <w:link w:val="stBilgi"/>
    <w:uiPriority w:val="99"/>
    <w:rsid w:val="002D69BD"/>
    <w:rPr>
      <w:kern w:val="0"/>
      <w:lang w:val="tr-TR"/>
      <w14:ligatures w14:val="none"/>
    </w:rPr>
  </w:style>
  <w:style w:type="paragraph" w:styleId="AltBilgi">
    <w:name w:val="footer"/>
    <w:basedOn w:val="Normal"/>
    <w:link w:val="AltBilgiChar"/>
    <w:uiPriority w:val="99"/>
    <w:unhideWhenUsed/>
    <w:rsid w:val="002D69BD"/>
    <w:pPr>
      <w:tabs>
        <w:tab w:val="center" w:pos="4536"/>
        <w:tab w:val="right" w:pos="9072"/>
      </w:tabs>
      <w:spacing w:after="0" w:line="240" w:lineRule="auto"/>
    </w:pPr>
    <w:rPr>
      <w:kern w:val="0"/>
      <w14:ligatures w14:val="none"/>
    </w:rPr>
  </w:style>
  <w:style w:type="character" w:customStyle="1" w:styleId="AltBilgiChar">
    <w:name w:val="Alt Bilgi Char"/>
    <w:basedOn w:val="VarsaylanParagrafYazTipi"/>
    <w:link w:val="AltBilgi"/>
    <w:uiPriority w:val="99"/>
    <w:rsid w:val="002D69BD"/>
    <w:rPr>
      <w:kern w:val="0"/>
      <w:lang w:val="tr-TR"/>
      <w14:ligatures w14:val="none"/>
    </w:rPr>
  </w:style>
  <w:style w:type="character" w:styleId="DipnotBavurusu">
    <w:name w:val="footnote reference"/>
    <w:uiPriority w:val="99"/>
    <w:unhideWhenUsed/>
    <w:rsid w:val="002D69BD"/>
    <w:rPr>
      <w:vertAlign w:val="superscript"/>
    </w:rPr>
  </w:style>
  <w:style w:type="character" w:customStyle="1" w:styleId="Kpr1">
    <w:name w:val="Köprü1"/>
    <w:basedOn w:val="VarsaylanParagrafYazTipi"/>
    <w:uiPriority w:val="99"/>
    <w:unhideWhenUsed/>
    <w:rsid w:val="002D69BD"/>
    <w:rPr>
      <w:color w:val="0563C1"/>
      <w:u w:val="single"/>
    </w:rPr>
  </w:style>
  <w:style w:type="character" w:styleId="Kpr">
    <w:name w:val="Hyperlink"/>
    <w:basedOn w:val="VarsaylanParagrafYazTipi"/>
    <w:uiPriority w:val="99"/>
    <w:semiHidden/>
    <w:unhideWhenUsed/>
    <w:rsid w:val="002D69BD"/>
    <w:rPr>
      <w:color w:val="0563C1" w:themeColor="hyperlink"/>
      <w:u w:val="single"/>
    </w:rPr>
  </w:style>
  <w:style w:type="paragraph" w:styleId="NormalWeb">
    <w:name w:val="Normal (Web)"/>
    <w:basedOn w:val="Normal"/>
    <w:uiPriority w:val="99"/>
    <w:semiHidden/>
    <w:unhideWhenUsed/>
    <w:rsid w:val="00D43CCE"/>
    <w:rPr>
      <w:rFonts w:ascii="Times New Roman" w:hAnsi="Times New Roman" w:cs="Times New Roman"/>
      <w:sz w:val="24"/>
      <w:szCs w:val="24"/>
    </w:rPr>
  </w:style>
  <w:style w:type="character" w:styleId="Gl">
    <w:name w:val="Strong"/>
    <w:basedOn w:val="VarsaylanParagrafYazTipi"/>
    <w:uiPriority w:val="22"/>
    <w:qFormat/>
    <w:rsid w:val="001876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0658814">
      <w:bodyDiv w:val="1"/>
      <w:marLeft w:val="0"/>
      <w:marRight w:val="0"/>
      <w:marTop w:val="0"/>
      <w:marBottom w:val="0"/>
      <w:divBdr>
        <w:top w:val="none" w:sz="0" w:space="0" w:color="auto"/>
        <w:left w:val="none" w:sz="0" w:space="0" w:color="auto"/>
        <w:bottom w:val="none" w:sz="0" w:space="0" w:color="auto"/>
        <w:right w:val="none" w:sz="0" w:space="0" w:color="auto"/>
      </w:divBdr>
    </w:div>
    <w:div w:id="1589584684">
      <w:bodyDiv w:val="1"/>
      <w:marLeft w:val="0"/>
      <w:marRight w:val="0"/>
      <w:marTop w:val="0"/>
      <w:marBottom w:val="0"/>
      <w:divBdr>
        <w:top w:val="none" w:sz="0" w:space="0" w:color="auto"/>
        <w:left w:val="none" w:sz="0" w:space="0" w:color="auto"/>
        <w:bottom w:val="none" w:sz="0" w:space="0" w:color="auto"/>
        <w:right w:val="none" w:sz="0" w:space="0" w:color="auto"/>
      </w:divBdr>
    </w:div>
    <w:div w:id="170559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AE4B4-FE3A-4FB8-AD15-D050BF788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5</Pages>
  <Words>2603</Words>
  <Characters>14838</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Serhat Celal Birdal</dc:creator>
  <cp:keywords/>
  <dc:description/>
  <cp:lastModifiedBy>USER</cp:lastModifiedBy>
  <cp:revision>11</cp:revision>
  <dcterms:created xsi:type="dcterms:W3CDTF">2026-10-06T12:16:00Z</dcterms:created>
  <dcterms:modified xsi:type="dcterms:W3CDTF">2026-10-15T16:17:00Z</dcterms:modified>
</cp:coreProperties>
</file>